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4819" w:type="dxa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</w:tblGrid>
      <w:tr w:rsidR="008C79CE" w:rsidRPr="008C79CE" w:rsidTr="001077F4">
        <w:tc>
          <w:tcPr>
            <w:tcW w:w="4819" w:type="dxa"/>
          </w:tcPr>
          <w:p w:rsidR="00AC1D08" w:rsidRDefault="00AC1D08" w:rsidP="001077F4">
            <w:pPr>
              <w:ind w:firstLine="0"/>
              <w:jc w:val="center"/>
              <w:rPr>
                <w:rStyle w:val="a7"/>
                <w:b w:val="0"/>
                <w:bCs/>
                <w:color w:val="auto"/>
                <w:sz w:val="28"/>
              </w:rPr>
            </w:pPr>
            <w:bookmarkStart w:id="0" w:name="_GoBack"/>
            <w:bookmarkEnd w:id="0"/>
            <w:r w:rsidRPr="005E60ED">
              <w:rPr>
                <w:rStyle w:val="a7"/>
                <w:b w:val="0"/>
                <w:bCs/>
                <w:color w:val="auto"/>
                <w:sz w:val="28"/>
              </w:rPr>
              <w:t>УТВЕРЖДЕНА</w:t>
            </w:r>
          </w:p>
          <w:p w:rsidR="00AC1D08" w:rsidRPr="00A23794" w:rsidRDefault="00AC1D08" w:rsidP="00391608">
            <w:pPr>
              <w:spacing w:line="276" w:lineRule="auto"/>
              <w:ind w:firstLine="0"/>
              <w:jc w:val="center"/>
              <w:rPr>
                <w:rStyle w:val="a7"/>
                <w:b w:val="0"/>
                <w:bCs/>
                <w:color w:val="auto"/>
                <w:sz w:val="28"/>
              </w:rPr>
            </w:pPr>
            <w:r w:rsidRPr="00A23794">
              <w:rPr>
                <w:rStyle w:val="a7"/>
                <w:b w:val="0"/>
                <w:bCs/>
                <w:color w:val="auto"/>
                <w:sz w:val="28"/>
              </w:rPr>
              <w:t>приказом</w:t>
            </w:r>
          </w:p>
          <w:p w:rsidR="00AC1D08" w:rsidRPr="00A23794" w:rsidRDefault="00AC1D08" w:rsidP="00A23794">
            <w:pPr>
              <w:spacing w:line="276" w:lineRule="auto"/>
              <w:ind w:firstLine="0"/>
              <w:jc w:val="center"/>
              <w:rPr>
                <w:rStyle w:val="a7"/>
                <w:b w:val="0"/>
                <w:bCs/>
                <w:color w:val="auto"/>
                <w:sz w:val="28"/>
              </w:rPr>
            </w:pPr>
            <w:r w:rsidRPr="00A23794">
              <w:rPr>
                <w:rStyle w:val="a7"/>
                <w:b w:val="0"/>
                <w:bCs/>
                <w:color w:val="auto"/>
                <w:sz w:val="28"/>
              </w:rPr>
              <w:t>Министерства курортов и туризма Кабардино-Балкарской Республики</w:t>
            </w:r>
          </w:p>
          <w:p w:rsidR="00AC1D08" w:rsidRPr="00A23794" w:rsidRDefault="00AC1D08" w:rsidP="00792766">
            <w:pPr>
              <w:spacing w:line="276" w:lineRule="auto"/>
              <w:ind w:firstLine="0"/>
              <w:jc w:val="center"/>
              <w:rPr>
                <w:rStyle w:val="a7"/>
                <w:b w:val="0"/>
                <w:bCs/>
                <w:color w:val="auto"/>
                <w:sz w:val="28"/>
              </w:rPr>
            </w:pPr>
            <w:r w:rsidRPr="00A23794">
              <w:rPr>
                <w:rStyle w:val="a7"/>
                <w:b w:val="0"/>
                <w:bCs/>
                <w:color w:val="auto"/>
                <w:sz w:val="28"/>
              </w:rPr>
              <w:t>от «</w:t>
            </w:r>
            <w:r w:rsidR="00B04E37">
              <w:rPr>
                <w:rStyle w:val="a7"/>
                <w:b w:val="0"/>
                <w:bCs/>
                <w:color w:val="auto"/>
                <w:sz w:val="28"/>
              </w:rPr>
              <w:t>__</w:t>
            </w:r>
            <w:r w:rsidRPr="00A23794">
              <w:rPr>
                <w:rStyle w:val="a7"/>
                <w:b w:val="0"/>
                <w:bCs/>
                <w:color w:val="auto"/>
                <w:sz w:val="28"/>
              </w:rPr>
              <w:t>»</w:t>
            </w:r>
            <w:r w:rsidR="00792766">
              <w:rPr>
                <w:rStyle w:val="a7"/>
                <w:b w:val="0"/>
                <w:bCs/>
                <w:color w:val="auto"/>
                <w:sz w:val="28"/>
              </w:rPr>
              <w:t xml:space="preserve"> декабря</w:t>
            </w:r>
            <w:r w:rsidRPr="00A23794">
              <w:rPr>
                <w:rStyle w:val="a7"/>
                <w:b w:val="0"/>
                <w:bCs/>
                <w:color w:val="auto"/>
                <w:sz w:val="28"/>
              </w:rPr>
              <w:t xml:space="preserve"> 202</w:t>
            </w:r>
            <w:r w:rsidR="00B04E37">
              <w:rPr>
                <w:rStyle w:val="a7"/>
                <w:b w:val="0"/>
                <w:bCs/>
                <w:color w:val="auto"/>
                <w:sz w:val="28"/>
              </w:rPr>
              <w:t>1</w:t>
            </w:r>
            <w:r w:rsidRPr="00A23794">
              <w:rPr>
                <w:rStyle w:val="a7"/>
                <w:b w:val="0"/>
                <w:bCs/>
                <w:color w:val="auto"/>
                <w:sz w:val="28"/>
              </w:rPr>
              <w:t xml:space="preserve"> г. № </w:t>
            </w:r>
            <w:r w:rsidR="00B04E37">
              <w:rPr>
                <w:rStyle w:val="a7"/>
                <w:b w:val="0"/>
                <w:bCs/>
                <w:color w:val="auto"/>
                <w:sz w:val="28"/>
              </w:rPr>
              <w:t>__</w:t>
            </w:r>
            <w:r w:rsidRPr="00A23794">
              <w:rPr>
                <w:rStyle w:val="a7"/>
                <w:b w:val="0"/>
                <w:bCs/>
                <w:color w:val="auto"/>
                <w:sz w:val="28"/>
              </w:rPr>
              <w:t>-ОД</w:t>
            </w:r>
          </w:p>
          <w:p w:rsidR="00AC1D08" w:rsidRPr="008C79CE" w:rsidRDefault="00AC1D08" w:rsidP="001077F4">
            <w:pPr>
              <w:ind w:firstLine="0"/>
              <w:jc w:val="right"/>
              <w:rPr>
                <w:rStyle w:val="a7"/>
                <w:b w:val="0"/>
                <w:bCs/>
                <w:color w:val="auto"/>
              </w:rPr>
            </w:pPr>
          </w:p>
        </w:tc>
      </w:tr>
    </w:tbl>
    <w:p w:rsidR="00391608" w:rsidRDefault="00391608" w:rsidP="00A23794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3478" w:rsidRDefault="00A23478" w:rsidP="00A23794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ПРОГРАММА</w:t>
      </w:r>
      <w:r w:rsidR="00AC1D0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C1D08" w:rsidRPr="00992E37" w:rsidRDefault="00AC1D08" w:rsidP="00A23794">
      <w:pPr>
        <w:pStyle w:val="ConsPlusNormal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профилактики </w:t>
      </w:r>
      <w:r w:rsidR="00021506">
        <w:rPr>
          <w:rFonts w:ascii="Times New Roman" w:hAnsi="Times New Roman" w:cs="Times New Roman"/>
          <w:b/>
          <w:sz w:val="28"/>
          <w:szCs w:val="28"/>
        </w:rPr>
        <w:t>рисков причинения вреда (ущерба) охраняемым законом ценностям</w:t>
      </w:r>
      <w:r w:rsidR="00E50F5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1FD2">
        <w:rPr>
          <w:rFonts w:ascii="Times New Roman" w:hAnsi="Times New Roman" w:cs="Times New Roman"/>
          <w:b/>
          <w:sz w:val="28"/>
          <w:szCs w:val="28"/>
        </w:rPr>
        <w:t>при осуществлении регионального государственного контроля (надзора) за достоверностью,</w:t>
      </w:r>
      <w:r w:rsidR="006C748C">
        <w:rPr>
          <w:rFonts w:ascii="Times New Roman" w:hAnsi="Times New Roman" w:cs="Times New Roman"/>
          <w:b/>
          <w:sz w:val="28"/>
          <w:szCs w:val="28"/>
        </w:rPr>
        <w:t xml:space="preserve"> актуальностью и полнотой сведений об организациях отдыха детей и их оздоровления, содержащихся в реестре организаций отдыха детей и их оздоровления на территории Кабардино-Балкарской Республики, </w:t>
      </w:r>
      <w:r w:rsidR="00E50F56">
        <w:rPr>
          <w:rFonts w:ascii="Times New Roman" w:hAnsi="Times New Roman" w:cs="Times New Roman"/>
          <w:b/>
          <w:sz w:val="28"/>
          <w:szCs w:val="28"/>
        </w:rPr>
        <w:t>на 2022 год</w:t>
      </w:r>
      <w:r w:rsidR="0008723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083D" w:rsidRDefault="00DA083D" w:rsidP="00A23794">
      <w:pPr>
        <w:pStyle w:val="1"/>
        <w:spacing w:before="0" w:after="0" w:line="276" w:lineRule="auto"/>
        <w:jc w:val="both"/>
        <w:rPr>
          <w:rStyle w:val="a7"/>
          <w:b/>
          <w:sz w:val="28"/>
          <w:szCs w:val="28"/>
        </w:rPr>
      </w:pPr>
    </w:p>
    <w:p w:rsidR="005A3E60" w:rsidRDefault="008617F3" w:rsidP="008617F3">
      <w:pPr>
        <w:pStyle w:val="a4"/>
        <w:numPr>
          <w:ilvl w:val="0"/>
          <w:numId w:val="1"/>
        </w:numPr>
        <w:spacing w:line="276" w:lineRule="auto"/>
        <w:ind w:left="0" w:firstLine="0"/>
        <w:rPr>
          <w:color w:val="auto"/>
          <w:sz w:val="28"/>
          <w:szCs w:val="28"/>
        </w:rPr>
      </w:pPr>
      <w:r w:rsidRPr="008617F3">
        <w:rPr>
          <w:color w:val="auto"/>
          <w:sz w:val="28"/>
          <w:szCs w:val="28"/>
        </w:rPr>
        <w:t xml:space="preserve">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</w:t>
      </w:r>
      <w:r>
        <w:rPr>
          <w:color w:val="auto"/>
          <w:sz w:val="28"/>
          <w:szCs w:val="28"/>
        </w:rPr>
        <w:br/>
      </w:r>
      <w:r w:rsidRPr="008617F3">
        <w:rPr>
          <w:color w:val="auto"/>
          <w:sz w:val="28"/>
          <w:szCs w:val="28"/>
        </w:rPr>
        <w:t>на решение которых направлена программа профилактики</w:t>
      </w:r>
    </w:p>
    <w:p w:rsidR="00AC1D08" w:rsidRPr="001E4631" w:rsidRDefault="00AC1D08" w:rsidP="001E4631">
      <w:pPr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E1889" w:rsidRPr="00E50F56" w:rsidRDefault="00107D51" w:rsidP="00E50F56">
      <w:pPr>
        <w:pStyle w:val="a8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Региональный государственный контроль (надзор) </w:t>
      </w:r>
      <w:r w:rsidR="009E188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за достоверностью, актуальностью и полнотой сведений об организациях отдыха детей и их оздоровления, содержащихся в реестре организаций отдыха детей и их оздоровления на территории Кабардино-Балкарской Республики </w:t>
      </w:r>
      <w:r w:rsidR="000D2DD8">
        <w:rPr>
          <w:rFonts w:ascii="Times New Roman" w:hAnsi="Times New Roman" w:cs="Times New Roman"/>
          <w:sz w:val="28"/>
          <w:szCs w:val="28"/>
        </w:rPr>
        <w:t xml:space="preserve">осуществляет Министерство курортов </w:t>
      </w:r>
      <w:r w:rsidR="00CE38D1">
        <w:rPr>
          <w:rFonts w:ascii="Times New Roman" w:hAnsi="Times New Roman" w:cs="Times New Roman"/>
          <w:sz w:val="28"/>
          <w:szCs w:val="28"/>
        </w:rPr>
        <w:br/>
      </w:r>
      <w:r w:rsidR="000D2DD8">
        <w:rPr>
          <w:rFonts w:ascii="Times New Roman" w:hAnsi="Times New Roman" w:cs="Times New Roman"/>
          <w:sz w:val="28"/>
          <w:szCs w:val="28"/>
        </w:rPr>
        <w:t xml:space="preserve">и туризма Кабардино-Балкарской Республики </w:t>
      </w:r>
      <w:r w:rsidR="000D2DD8" w:rsidRPr="00E50F56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E50F56">
        <w:rPr>
          <w:rFonts w:ascii="Times New Roman" w:hAnsi="Times New Roman" w:cs="Times New Roman"/>
          <w:sz w:val="28"/>
          <w:szCs w:val="28"/>
        </w:rPr>
        <w:br/>
      </w:r>
      <w:r w:rsidR="000D2DD8" w:rsidRPr="00E50F56">
        <w:rPr>
          <w:rFonts w:ascii="Times New Roman" w:hAnsi="Times New Roman" w:cs="Times New Roman"/>
          <w:sz w:val="28"/>
          <w:szCs w:val="28"/>
        </w:rPr>
        <w:t xml:space="preserve">соответственно – региональный </w:t>
      </w:r>
      <w:r w:rsidR="006D519F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0D2DD8" w:rsidRPr="00E50F56">
        <w:rPr>
          <w:rFonts w:ascii="Times New Roman" w:hAnsi="Times New Roman" w:cs="Times New Roman"/>
          <w:sz w:val="28"/>
          <w:szCs w:val="28"/>
        </w:rPr>
        <w:t>контроль, Министерство)</w:t>
      </w:r>
      <w:r w:rsidR="009E1889" w:rsidRPr="00E50F56">
        <w:rPr>
          <w:rFonts w:ascii="Times New Roman" w:hAnsi="Times New Roman" w:cs="Times New Roman"/>
          <w:sz w:val="28"/>
          <w:szCs w:val="28"/>
        </w:rPr>
        <w:t>.</w:t>
      </w:r>
    </w:p>
    <w:p w:rsidR="0079266D" w:rsidRDefault="0079266D" w:rsidP="00EE3C7A">
      <w:pPr>
        <w:pStyle w:val="a8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79266D">
        <w:rPr>
          <w:rFonts w:ascii="Times New Roman" w:hAnsi="Times New Roman" w:cs="Times New Roman"/>
          <w:sz w:val="28"/>
          <w:szCs w:val="28"/>
        </w:rPr>
        <w:t xml:space="preserve">Предметом регионального государственного контроля является соблюдение организациями отдыха детей и их оздоровления, включенными в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79266D">
        <w:rPr>
          <w:rFonts w:ascii="Times New Roman" w:hAnsi="Times New Roman" w:cs="Times New Roman"/>
          <w:sz w:val="28"/>
          <w:szCs w:val="28"/>
        </w:rPr>
        <w:t>еестр</w:t>
      </w:r>
      <w:r>
        <w:rPr>
          <w:rFonts w:ascii="Times New Roman" w:hAnsi="Times New Roman" w:cs="Times New Roman"/>
          <w:sz w:val="28"/>
          <w:szCs w:val="28"/>
        </w:rPr>
        <w:t xml:space="preserve"> организаций отдыха детей и их оздоровления </w:t>
      </w:r>
      <w:r>
        <w:rPr>
          <w:rFonts w:ascii="Times New Roman" w:hAnsi="Times New Roman" w:cs="Times New Roman"/>
          <w:sz w:val="28"/>
          <w:szCs w:val="28"/>
        </w:rPr>
        <w:br/>
        <w:t>на территории Кабардино-Балкарской Республики</w:t>
      </w:r>
      <w:r w:rsidR="00751768">
        <w:rPr>
          <w:rFonts w:ascii="Times New Roman" w:hAnsi="Times New Roman" w:cs="Times New Roman"/>
          <w:sz w:val="28"/>
          <w:szCs w:val="28"/>
        </w:rPr>
        <w:t xml:space="preserve"> (далее – Реестр)</w:t>
      </w:r>
      <w:r w:rsidRPr="0079266D">
        <w:rPr>
          <w:rFonts w:ascii="Times New Roman" w:hAnsi="Times New Roman" w:cs="Times New Roman"/>
          <w:sz w:val="28"/>
          <w:szCs w:val="28"/>
        </w:rPr>
        <w:t>, требований к достовернос</w:t>
      </w:r>
      <w:r>
        <w:rPr>
          <w:rFonts w:ascii="Times New Roman" w:hAnsi="Times New Roman" w:cs="Times New Roman"/>
          <w:sz w:val="28"/>
          <w:szCs w:val="28"/>
        </w:rPr>
        <w:t xml:space="preserve">ти, актуальности </w:t>
      </w:r>
      <w:r w:rsidRPr="0079266D">
        <w:rPr>
          <w:rFonts w:ascii="Times New Roman" w:hAnsi="Times New Roman" w:cs="Times New Roman"/>
          <w:sz w:val="28"/>
          <w:szCs w:val="28"/>
        </w:rPr>
        <w:t xml:space="preserve">и полноте сведений о них, представляемых для включения в </w:t>
      </w:r>
      <w:r w:rsidR="00751768">
        <w:rPr>
          <w:rFonts w:ascii="Times New Roman" w:hAnsi="Times New Roman" w:cs="Times New Roman"/>
          <w:sz w:val="28"/>
          <w:szCs w:val="28"/>
        </w:rPr>
        <w:t>Р</w:t>
      </w:r>
      <w:r w:rsidRPr="0079266D">
        <w:rPr>
          <w:rFonts w:ascii="Times New Roman" w:hAnsi="Times New Roman" w:cs="Times New Roman"/>
          <w:sz w:val="28"/>
          <w:szCs w:val="28"/>
        </w:rPr>
        <w:t>еестр</w:t>
      </w:r>
      <w:r w:rsidR="00751768">
        <w:rPr>
          <w:rFonts w:ascii="Times New Roman" w:hAnsi="Times New Roman" w:cs="Times New Roman"/>
          <w:sz w:val="28"/>
          <w:szCs w:val="28"/>
        </w:rPr>
        <w:t xml:space="preserve">, </w:t>
      </w:r>
      <w:r w:rsidRPr="0079266D">
        <w:rPr>
          <w:rFonts w:ascii="Times New Roman" w:hAnsi="Times New Roman" w:cs="Times New Roman"/>
          <w:sz w:val="28"/>
          <w:szCs w:val="28"/>
        </w:rPr>
        <w:t xml:space="preserve">установленных Федеральным </w:t>
      </w:r>
      <w:r w:rsidR="00EE3C7A">
        <w:rPr>
          <w:rFonts w:ascii="Times New Roman" w:hAnsi="Times New Roman" w:cs="Times New Roman"/>
          <w:sz w:val="28"/>
          <w:szCs w:val="28"/>
        </w:rPr>
        <w:t>законом</w:t>
      </w:r>
      <w:r w:rsidR="00610CEA">
        <w:rPr>
          <w:rFonts w:ascii="Times New Roman" w:hAnsi="Times New Roman" w:cs="Times New Roman"/>
          <w:sz w:val="28"/>
          <w:szCs w:val="28"/>
        </w:rPr>
        <w:t xml:space="preserve"> от 24 июля 1998 г. </w:t>
      </w:r>
      <w:r w:rsidR="00EE3C7A">
        <w:rPr>
          <w:rFonts w:ascii="Times New Roman" w:hAnsi="Times New Roman" w:cs="Times New Roman"/>
          <w:sz w:val="28"/>
          <w:szCs w:val="28"/>
        </w:rPr>
        <w:t>№ 124-ФЗ</w:t>
      </w:r>
      <w:r w:rsidR="00610CEA">
        <w:rPr>
          <w:rFonts w:ascii="Times New Roman" w:hAnsi="Times New Roman" w:cs="Times New Roman"/>
          <w:sz w:val="28"/>
          <w:szCs w:val="28"/>
        </w:rPr>
        <w:t xml:space="preserve"> «Об основных гарантиях </w:t>
      </w:r>
      <w:r w:rsidR="00B571D8">
        <w:rPr>
          <w:rFonts w:ascii="Times New Roman" w:hAnsi="Times New Roman" w:cs="Times New Roman"/>
          <w:sz w:val="28"/>
          <w:szCs w:val="28"/>
        </w:rPr>
        <w:t>прав ребенка в Российской Федерации»</w:t>
      </w:r>
      <w:r w:rsidR="00EE3C7A">
        <w:rPr>
          <w:rFonts w:ascii="Times New Roman" w:hAnsi="Times New Roman" w:cs="Times New Roman"/>
          <w:sz w:val="28"/>
          <w:szCs w:val="28"/>
        </w:rPr>
        <w:t xml:space="preserve"> </w:t>
      </w:r>
      <w:r w:rsidR="00B571D8">
        <w:rPr>
          <w:rFonts w:ascii="Times New Roman" w:hAnsi="Times New Roman" w:cs="Times New Roman"/>
          <w:sz w:val="28"/>
          <w:szCs w:val="28"/>
        </w:rPr>
        <w:t xml:space="preserve">и принимаемых </w:t>
      </w:r>
      <w:r w:rsidRPr="0079266D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751768">
        <w:rPr>
          <w:rFonts w:ascii="Times New Roman" w:hAnsi="Times New Roman" w:cs="Times New Roman"/>
          <w:sz w:val="28"/>
          <w:szCs w:val="28"/>
        </w:rPr>
        <w:br/>
      </w:r>
      <w:r w:rsidRPr="0079266D">
        <w:rPr>
          <w:rFonts w:ascii="Times New Roman" w:hAnsi="Times New Roman" w:cs="Times New Roman"/>
          <w:sz w:val="28"/>
          <w:szCs w:val="28"/>
        </w:rPr>
        <w:lastRenderedPageBreak/>
        <w:t xml:space="preserve">с ним иных нормативных правовых актов Российской Федерации </w:t>
      </w:r>
      <w:r w:rsidR="00751768">
        <w:rPr>
          <w:rFonts w:ascii="Times New Roman" w:hAnsi="Times New Roman" w:cs="Times New Roman"/>
          <w:sz w:val="28"/>
          <w:szCs w:val="28"/>
        </w:rPr>
        <w:br/>
      </w:r>
      <w:r w:rsidRPr="0079266D">
        <w:rPr>
          <w:rFonts w:ascii="Times New Roman" w:hAnsi="Times New Roman" w:cs="Times New Roman"/>
          <w:sz w:val="28"/>
          <w:szCs w:val="28"/>
        </w:rPr>
        <w:t>и Кабардино-Балкарской Республики в сфере организации отдыха детей и их оздоровления (далее – обязательные требования).</w:t>
      </w:r>
    </w:p>
    <w:p w:rsidR="00B66F63" w:rsidRDefault="00233558" w:rsidP="0079266D">
      <w:pPr>
        <w:pStyle w:val="a8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Контролируемыми объектами </w:t>
      </w:r>
      <w:r w:rsidR="00F23201" w:rsidRPr="00F23201">
        <w:rPr>
          <w:rFonts w:ascii="Times New Roman" w:hAnsi="Times New Roman" w:cs="Times New Roman"/>
          <w:sz w:val="28"/>
          <w:szCs w:val="28"/>
        </w:rPr>
        <w:t>регионального государственного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(надзора)</w:t>
      </w:r>
      <w:r w:rsidR="00F23201" w:rsidRPr="00F23201">
        <w:rPr>
          <w:rFonts w:ascii="Times New Roman" w:hAnsi="Times New Roman" w:cs="Times New Roman"/>
          <w:sz w:val="28"/>
          <w:szCs w:val="28"/>
        </w:rPr>
        <w:t xml:space="preserve">, в отношении которых проводятся профилактические мероприятия, направленные на предупреждение нарушений обязательных требований, являются </w:t>
      </w:r>
      <w:r w:rsidR="00DD392F">
        <w:rPr>
          <w:rFonts w:ascii="Times New Roman" w:hAnsi="Times New Roman" w:cs="Times New Roman"/>
          <w:sz w:val="28"/>
          <w:szCs w:val="28"/>
        </w:rPr>
        <w:t>юридические</w:t>
      </w:r>
      <w:r w:rsidR="00DD392F" w:rsidRPr="00DD392F">
        <w:rPr>
          <w:rFonts w:ascii="Times New Roman" w:hAnsi="Times New Roman" w:cs="Times New Roman"/>
          <w:sz w:val="28"/>
          <w:szCs w:val="28"/>
        </w:rPr>
        <w:t xml:space="preserve"> лиц</w:t>
      </w:r>
      <w:r w:rsidR="00DD392F">
        <w:rPr>
          <w:rFonts w:ascii="Times New Roman" w:hAnsi="Times New Roman" w:cs="Times New Roman"/>
          <w:sz w:val="28"/>
          <w:szCs w:val="28"/>
        </w:rPr>
        <w:t>а и (или) индивидуальные</w:t>
      </w:r>
      <w:r w:rsidR="00DD392F" w:rsidRPr="00DD392F">
        <w:rPr>
          <w:rFonts w:ascii="Times New Roman" w:hAnsi="Times New Roman" w:cs="Times New Roman"/>
          <w:sz w:val="28"/>
          <w:szCs w:val="28"/>
        </w:rPr>
        <w:t xml:space="preserve"> предпринимате</w:t>
      </w:r>
      <w:r w:rsidR="00DD392F">
        <w:rPr>
          <w:rFonts w:ascii="Times New Roman" w:hAnsi="Times New Roman" w:cs="Times New Roman"/>
          <w:sz w:val="28"/>
          <w:szCs w:val="28"/>
        </w:rPr>
        <w:t>ли</w:t>
      </w:r>
      <w:r w:rsidR="00DD392F" w:rsidRPr="00DD392F">
        <w:rPr>
          <w:rFonts w:ascii="Times New Roman" w:hAnsi="Times New Roman" w:cs="Times New Roman"/>
          <w:sz w:val="28"/>
          <w:szCs w:val="28"/>
        </w:rPr>
        <w:t>, включенны</w:t>
      </w:r>
      <w:r w:rsidR="00DD392F">
        <w:rPr>
          <w:rFonts w:ascii="Times New Roman" w:hAnsi="Times New Roman" w:cs="Times New Roman"/>
          <w:sz w:val="28"/>
          <w:szCs w:val="28"/>
        </w:rPr>
        <w:t>е</w:t>
      </w:r>
      <w:r w:rsidR="00DD392F" w:rsidRPr="00DD392F">
        <w:rPr>
          <w:rFonts w:ascii="Times New Roman" w:hAnsi="Times New Roman" w:cs="Times New Roman"/>
          <w:sz w:val="28"/>
          <w:szCs w:val="28"/>
        </w:rPr>
        <w:t xml:space="preserve"> в </w:t>
      </w:r>
      <w:r w:rsidR="00751768">
        <w:rPr>
          <w:rFonts w:ascii="Times New Roman" w:hAnsi="Times New Roman" w:cs="Times New Roman"/>
          <w:sz w:val="28"/>
          <w:szCs w:val="28"/>
        </w:rPr>
        <w:t xml:space="preserve">Реестр </w:t>
      </w:r>
      <w:r w:rsidR="00A91EC4">
        <w:rPr>
          <w:rFonts w:ascii="Times New Roman" w:hAnsi="Times New Roman" w:cs="Times New Roman"/>
          <w:sz w:val="28"/>
          <w:szCs w:val="28"/>
        </w:rPr>
        <w:br/>
      </w:r>
      <w:r w:rsidR="00B571D8">
        <w:rPr>
          <w:rFonts w:ascii="Times New Roman" w:hAnsi="Times New Roman" w:cs="Times New Roman"/>
          <w:sz w:val="28"/>
          <w:szCs w:val="28"/>
        </w:rPr>
        <w:t>(далее – контролируемые лица)</w:t>
      </w:r>
      <w:r w:rsidR="00DD392F">
        <w:rPr>
          <w:rFonts w:ascii="Times New Roman" w:hAnsi="Times New Roman" w:cs="Times New Roman"/>
          <w:sz w:val="28"/>
          <w:szCs w:val="28"/>
        </w:rPr>
        <w:t>.</w:t>
      </w:r>
    </w:p>
    <w:p w:rsidR="005C5F71" w:rsidRDefault="005C5F71" w:rsidP="005C5F71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Приказом Министерства курортов и туризма </w:t>
      </w:r>
      <w:r>
        <w:rPr>
          <w:sz w:val="28"/>
          <w:szCs w:val="28"/>
        </w:rPr>
        <w:br/>
        <w:t xml:space="preserve">Кабардино-Балкарской Республики от 10 марта 2020 года № 10-ОД утвержден </w:t>
      </w:r>
      <w:r w:rsidRPr="0096383A">
        <w:rPr>
          <w:sz w:val="28"/>
          <w:szCs w:val="28"/>
        </w:rPr>
        <w:t>поряд</w:t>
      </w:r>
      <w:r>
        <w:rPr>
          <w:sz w:val="28"/>
          <w:szCs w:val="28"/>
        </w:rPr>
        <w:t>ок формирования и ведения р</w:t>
      </w:r>
      <w:r w:rsidRPr="0096383A">
        <w:rPr>
          <w:sz w:val="28"/>
          <w:szCs w:val="28"/>
        </w:rPr>
        <w:t xml:space="preserve">еестра организаций отдыха детей и их оздоровления на территории </w:t>
      </w:r>
      <w:r>
        <w:rPr>
          <w:sz w:val="28"/>
          <w:szCs w:val="28"/>
        </w:rPr>
        <w:t xml:space="preserve">Кабардино-Балкарской Республики. </w:t>
      </w:r>
    </w:p>
    <w:p w:rsidR="005C5F71" w:rsidRDefault="005C5F71" w:rsidP="005C5F71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Необходимо отметить, что организация отдыха и оздоровления детей носит преимущественно сезонный характер.</w:t>
      </w:r>
    </w:p>
    <w:p w:rsidR="005C5F71" w:rsidRDefault="005C5F71" w:rsidP="005C5F71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Лагеря, организованные</w:t>
      </w:r>
      <w:r w:rsidRPr="00320AE9">
        <w:rPr>
          <w:sz w:val="28"/>
          <w:szCs w:val="28"/>
        </w:rPr>
        <w:t xml:space="preserve"> образовательной организацией, осуществляющий отдых и оздоровление обучающихся в каникулярное время</w:t>
      </w:r>
      <w:r>
        <w:rPr>
          <w:sz w:val="28"/>
          <w:szCs w:val="28"/>
        </w:rPr>
        <w:t xml:space="preserve">, </w:t>
      </w:r>
      <w:r w:rsidRPr="00D31E95">
        <w:rPr>
          <w:sz w:val="28"/>
          <w:szCs w:val="28"/>
        </w:rPr>
        <w:t>детские лагеря труда и отдыха, детские лагеря палаточного типа, детские специализированные лагеря, детские лагеря различной тематической направленности</w:t>
      </w:r>
      <w:r>
        <w:rPr>
          <w:sz w:val="28"/>
          <w:szCs w:val="28"/>
        </w:rPr>
        <w:t>, иные организации</w:t>
      </w:r>
      <w:r w:rsidRPr="00D31E95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организуются сезонно на базе образовательных и иных организаций, и их количество может изменяться из года в год как в большую, так и в меньшую стороны.</w:t>
      </w:r>
    </w:p>
    <w:p w:rsidR="00A90164" w:rsidRDefault="00A90164" w:rsidP="00CA7512">
      <w:pPr>
        <w:pStyle w:val="a8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30 сентября 2021 г. </w:t>
      </w:r>
      <w:r w:rsidR="00B830AA">
        <w:rPr>
          <w:rFonts w:ascii="Times New Roman" w:hAnsi="Times New Roman" w:cs="Times New Roman"/>
          <w:sz w:val="28"/>
          <w:szCs w:val="28"/>
        </w:rPr>
        <w:t xml:space="preserve">в </w:t>
      </w:r>
      <w:r w:rsidR="00454FB2">
        <w:rPr>
          <w:rFonts w:ascii="Times New Roman" w:hAnsi="Times New Roman" w:cs="Times New Roman"/>
          <w:sz w:val="28"/>
          <w:szCs w:val="28"/>
        </w:rPr>
        <w:t xml:space="preserve">Реестре </w:t>
      </w:r>
      <w:r>
        <w:rPr>
          <w:rFonts w:ascii="Times New Roman" w:hAnsi="Times New Roman" w:cs="Times New Roman"/>
          <w:sz w:val="28"/>
          <w:szCs w:val="28"/>
        </w:rPr>
        <w:t xml:space="preserve">значится </w:t>
      </w:r>
      <w:r w:rsidR="00454FB2">
        <w:rPr>
          <w:rFonts w:ascii="Times New Roman" w:hAnsi="Times New Roman" w:cs="Times New Roman"/>
          <w:sz w:val="28"/>
          <w:szCs w:val="28"/>
        </w:rPr>
        <w:br/>
      </w:r>
      <w:r w:rsidR="00BF6F7D">
        <w:rPr>
          <w:rFonts w:ascii="Times New Roman" w:hAnsi="Times New Roman" w:cs="Times New Roman"/>
          <w:sz w:val="28"/>
          <w:szCs w:val="28"/>
        </w:rPr>
        <w:t>48 организаций отдыха детей и их оздоровления</w:t>
      </w:r>
      <w:r w:rsidR="00D64894">
        <w:rPr>
          <w:rFonts w:ascii="Times New Roman" w:hAnsi="Times New Roman" w:cs="Times New Roman"/>
          <w:sz w:val="28"/>
          <w:szCs w:val="28"/>
        </w:rPr>
        <w:t>.</w:t>
      </w:r>
    </w:p>
    <w:p w:rsidR="00CA7512" w:rsidRPr="00CA7512" w:rsidRDefault="00C44E2E" w:rsidP="00CA7512">
      <w:pPr>
        <w:pStyle w:val="a8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частями 5 - 7 статьи</w:t>
      </w:r>
      <w:r w:rsidR="00CA7512" w:rsidRPr="00CA7512">
        <w:rPr>
          <w:rFonts w:ascii="Times New Roman" w:hAnsi="Times New Roman" w:cs="Times New Roman"/>
          <w:sz w:val="28"/>
          <w:szCs w:val="28"/>
        </w:rPr>
        <w:t xml:space="preserve"> 8</w:t>
      </w:r>
      <w:r w:rsidR="00CA7512" w:rsidRPr="00C44E2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="00CA7512" w:rsidRPr="00CA7512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A7512" w:rsidRPr="00CA75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CA7512" w:rsidRPr="00CA7512">
        <w:rPr>
          <w:rFonts w:ascii="Times New Roman" w:hAnsi="Times New Roman" w:cs="Times New Roman"/>
          <w:sz w:val="28"/>
          <w:szCs w:val="28"/>
        </w:rPr>
        <w:t>от 26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CA7512" w:rsidRPr="00CA7512">
        <w:rPr>
          <w:rFonts w:ascii="Times New Roman" w:hAnsi="Times New Roman" w:cs="Times New Roman"/>
          <w:sz w:val="28"/>
          <w:szCs w:val="28"/>
        </w:rPr>
        <w:t>2008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="00CA7512" w:rsidRPr="00CA7512">
        <w:rPr>
          <w:rFonts w:ascii="Times New Roman" w:hAnsi="Times New Roman" w:cs="Times New Roman"/>
          <w:sz w:val="28"/>
          <w:szCs w:val="28"/>
        </w:rPr>
        <w:t xml:space="preserve"> № 294-ФЗ «О защите прав юридических лиц </w:t>
      </w:r>
      <w:r w:rsidR="00460F43">
        <w:rPr>
          <w:rFonts w:ascii="Times New Roman" w:hAnsi="Times New Roman" w:cs="Times New Roman"/>
          <w:sz w:val="28"/>
          <w:szCs w:val="28"/>
        </w:rPr>
        <w:br/>
      </w:r>
      <w:r w:rsidR="00CA7512" w:rsidRPr="00CA7512">
        <w:rPr>
          <w:rFonts w:ascii="Times New Roman" w:hAnsi="Times New Roman" w:cs="Times New Roman"/>
          <w:sz w:val="28"/>
          <w:szCs w:val="28"/>
        </w:rPr>
        <w:t>и индивидуальных предпринимателей при осуществлении государственного контроля (надз</w:t>
      </w:r>
      <w:r w:rsidR="00C24AAA">
        <w:rPr>
          <w:rFonts w:ascii="Times New Roman" w:hAnsi="Times New Roman" w:cs="Times New Roman"/>
          <w:sz w:val="28"/>
          <w:szCs w:val="28"/>
        </w:rPr>
        <w:t xml:space="preserve">ора) и муниципального контроля», </w:t>
      </w:r>
      <w:r w:rsidR="00CA7512" w:rsidRPr="00CA7512">
        <w:rPr>
          <w:rFonts w:ascii="Times New Roman" w:hAnsi="Times New Roman" w:cs="Times New Roman"/>
          <w:sz w:val="28"/>
          <w:szCs w:val="28"/>
        </w:rPr>
        <w:t>выдано 0 предостережений о недопустимости наруш</w:t>
      </w:r>
      <w:r w:rsidR="00460F43">
        <w:rPr>
          <w:rFonts w:ascii="Times New Roman" w:hAnsi="Times New Roman" w:cs="Times New Roman"/>
          <w:sz w:val="28"/>
          <w:szCs w:val="28"/>
        </w:rPr>
        <w:t>ения обязательных требований</w:t>
      </w:r>
      <w:r w:rsidR="00CA7512" w:rsidRPr="00CA7512">
        <w:rPr>
          <w:rFonts w:ascii="Times New Roman" w:hAnsi="Times New Roman" w:cs="Times New Roman"/>
          <w:sz w:val="28"/>
          <w:szCs w:val="28"/>
        </w:rPr>
        <w:t>.</w:t>
      </w:r>
    </w:p>
    <w:p w:rsidR="00AF1188" w:rsidRDefault="00CA7512" w:rsidP="00AF1188">
      <w:pPr>
        <w:spacing w:line="276" w:lineRule="auto"/>
        <w:ind w:firstLine="709"/>
        <w:rPr>
          <w:sz w:val="28"/>
          <w:szCs w:val="28"/>
        </w:rPr>
      </w:pPr>
      <w:r w:rsidRPr="00CA7512">
        <w:rPr>
          <w:rFonts w:ascii="Times New Roman" w:hAnsi="Times New Roman" w:cs="Times New Roman"/>
          <w:sz w:val="28"/>
          <w:szCs w:val="28"/>
        </w:rPr>
        <w:t>Государ</w:t>
      </w:r>
      <w:r w:rsidR="00460F43">
        <w:rPr>
          <w:rFonts w:ascii="Times New Roman" w:hAnsi="Times New Roman" w:cs="Times New Roman"/>
          <w:sz w:val="28"/>
          <w:szCs w:val="28"/>
        </w:rPr>
        <w:t xml:space="preserve">ственными инспекторами </w:t>
      </w:r>
      <w:r w:rsidR="00AF1188">
        <w:rPr>
          <w:rFonts w:ascii="Times New Roman" w:hAnsi="Times New Roman" w:cs="Times New Roman"/>
          <w:sz w:val="28"/>
          <w:szCs w:val="28"/>
        </w:rPr>
        <w:t xml:space="preserve">плановые и </w:t>
      </w:r>
      <w:r w:rsidR="00AF1188" w:rsidRPr="00CA7512">
        <w:rPr>
          <w:rFonts w:ascii="Times New Roman" w:hAnsi="Times New Roman" w:cs="Times New Roman"/>
          <w:sz w:val="28"/>
          <w:szCs w:val="28"/>
        </w:rPr>
        <w:t>внеплановые проверки контролируемых лиц</w:t>
      </w:r>
      <w:r w:rsidR="00AF1188">
        <w:rPr>
          <w:rFonts w:ascii="Times New Roman" w:hAnsi="Times New Roman" w:cs="Times New Roman"/>
          <w:sz w:val="28"/>
          <w:szCs w:val="28"/>
        </w:rPr>
        <w:t xml:space="preserve"> </w:t>
      </w:r>
      <w:r w:rsidR="00460F43">
        <w:rPr>
          <w:rFonts w:ascii="Times New Roman" w:hAnsi="Times New Roman" w:cs="Times New Roman"/>
          <w:sz w:val="28"/>
          <w:szCs w:val="28"/>
        </w:rPr>
        <w:t>в 2020 году</w:t>
      </w:r>
      <w:r w:rsidRPr="00CA7512">
        <w:rPr>
          <w:rFonts w:ascii="Times New Roman" w:hAnsi="Times New Roman" w:cs="Times New Roman"/>
          <w:sz w:val="28"/>
          <w:szCs w:val="28"/>
        </w:rPr>
        <w:t xml:space="preserve"> не проводились</w:t>
      </w:r>
      <w:r w:rsidR="00AF1188">
        <w:rPr>
          <w:rFonts w:ascii="Times New Roman" w:hAnsi="Times New Roman" w:cs="Times New Roman"/>
          <w:sz w:val="28"/>
          <w:szCs w:val="28"/>
        </w:rPr>
        <w:t xml:space="preserve"> </w:t>
      </w:r>
      <w:r w:rsidR="00AF1188">
        <w:rPr>
          <w:rFonts w:ascii="Times New Roman" w:hAnsi="Times New Roman" w:cs="Times New Roman"/>
          <w:sz w:val="28"/>
          <w:szCs w:val="28"/>
        </w:rPr>
        <w:br/>
        <w:t xml:space="preserve">в </w:t>
      </w:r>
      <w:r w:rsidR="00AF1188">
        <w:rPr>
          <w:sz w:val="28"/>
          <w:szCs w:val="28"/>
        </w:rPr>
        <w:t xml:space="preserve">соответствии с постановлением Правительства Российской Федерации от 3 апреля 2020 г. № 438 «Об особенностях осуществления в 2020 году государственного контроля (надзора), муниципального контроля </w:t>
      </w:r>
      <w:r w:rsidR="00C37084">
        <w:rPr>
          <w:sz w:val="28"/>
          <w:szCs w:val="28"/>
        </w:rPr>
        <w:br/>
      </w:r>
      <w:r w:rsidR="00AF1188">
        <w:rPr>
          <w:sz w:val="28"/>
          <w:szCs w:val="28"/>
        </w:rPr>
        <w:t xml:space="preserve">и о внесении изменения в пункт 7 Правил подготовки органами </w:t>
      </w:r>
      <w:r w:rsidR="00AF1188">
        <w:rPr>
          <w:sz w:val="28"/>
          <w:szCs w:val="28"/>
        </w:rPr>
        <w:lastRenderedPageBreak/>
        <w:t>государственного контроля (надзора) и органами государственного контроля ежегодных планов проведения плановых проверок юридических лиц и и</w:t>
      </w:r>
      <w:r w:rsidR="00C37084">
        <w:rPr>
          <w:sz w:val="28"/>
          <w:szCs w:val="28"/>
        </w:rPr>
        <w:t xml:space="preserve">ндивидуальных предпринимателей», а также </w:t>
      </w:r>
      <w:r w:rsidRPr="00CA7512">
        <w:rPr>
          <w:rFonts w:ascii="Times New Roman" w:hAnsi="Times New Roman" w:cs="Times New Roman"/>
          <w:sz w:val="28"/>
          <w:szCs w:val="28"/>
        </w:rPr>
        <w:t xml:space="preserve">в связи с тем, что нормы федерального законодательства о региональном </w:t>
      </w:r>
      <w:r w:rsidR="006D519F">
        <w:rPr>
          <w:rFonts w:ascii="Times New Roman" w:hAnsi="Times New Roman" w:cs="Times New Roman"/>
          <w:sz w:val="28"/>
          <w:szCs w:val="28"/>
        </w:rPr>
        <w:t xml:space="preserve">государственном </w:t>
      </w:r>
      <w:r w:rsidRPr="00CA7512">
        <w:rPr>
          <w:rFonts w:ascii="Times New Roman" w:hAnsi="Times New Roman" w:cs="Times New Roman"/>
          <w:sz w:val="28"/>
          <w:szCs w:val="28"/>
        </w:rPr>
        <w:t xml:space="preserve">контроле </w:t>
      </w:r>
      <w:r w:rsidR="00706EE1">
        <w:rPr>
          <w:rFonts w:ascii="Times New Roman" w:hAnsi="Times New Roman" w:cs="Times New Roman"/>
          <w:sz w:val="28"/>
          <w:szCs w:val="28"/>
        </w:rPr>
        <w:t xml:space="preserve">вступили в действие только с </w:t>
      </w:r>
      <w:r w:rsidRPr="00CA7512">
        <w:rPr>
          <w:rFonts w:ascii="Times New Roman" w:hAnsi="Times New Roman" w:cs="Times New Roman"/>
          <w:sz w:val="28"/>
          <w:szCs w:val="28"/>
        </w:rPr>
        <w:t xml:space="preserve">1 июня </w:t>
      </w:r>
      <w:r w:rsidR="00454FB2">
        <w:rPr>
          <w:rFonts w:ascii="Times New Roman" w:hAnsi="Times New Roman" w:cs="Times New Roman"/>
          <w:sz w:val="28"/>
          <w:szCs w:val="28"/>
        </w:rPr>
        <w:br/>
      </w:r>
      <w:r w:rsidRPr="00CA7512">
        <w:rPr>
          <w:rFonts w:ascii="Times New Roman" w:hAnsi="Times New Roman" w:cs="Times New Roman"/>
          <w:sz w:val="28"/>
          <w:szCs w:val="28"/>
        </w:rPr>
        <w:t xml:space="preserve">2020 года. </w:t>
      </w:r>
    </w:p>
    <w:p w:rsidR="00CA7512" w:rsidRPr="00CA7512" w:rsidRDefault="00CA7512" w:rsidP="00CA7512">
      <w:pPr>
        <w:pStyle w:val="a8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A7512">
        <w:rPr>
          <w:rFonts w:ascii="Times New Roman" w:hAnsi="Times New Roman" w:cs="Times New Roman"/>
          <w:sz w:val="28"/>
          <w:szCs w:val="28"/>
        </w:rPr>
        <w:t xml:space="preserve">Учитывая неблагополучную эпидемиологическую обстановку </w:t>
      </w:r>
      <w:r w:rsidR="00C37084">
        <w:rPr>
          <w:rFonts w:ascii="Times New Roman" w:hAnsi="Times New Roman" w:cs="Times New Roman"/>
          <w:sz w:val="28"/>
          <w:szCs w:val="28"/>
        </w:rPr>
        <w:br/>
      </w:r>
      <w:r w:rsidRPr="00CA7512">
        <w:rPr>
          <w:rFonts w:ascii="Times New Roman" w:hAnsi="Times New Roman" w:cs="Times New Roman"/>
          <w:sz w:val="28"/>
          <w:szCs w:val="28"/>
        </w:rPr>
        <w:t>в 20</w:t>
      </w:r>
      <w:r w:rsidR="0012561D">
        <w:rPr>
          <w:rFonts w:ascii="Times New Roman" w:hAnsi="Times New Roman" w:cs="Times New Roman"/>
          <w:sz w:val="28"/>
          <w:szCs w:val="28"/>
        </w:rPr>
        <w:t xml:space="preserve">20 году </w:t>
      </w:r>
      <w:r w:rsidRPr="00CA7512">
        <w:rPr>
          <w:rFonts w:ascii="Times New Roman" w:hAnsi="Times New Roman" w:cs="Times New Roman"/>
          <w:sz w:val="28"/>
          <w:szCs w:val="28"/>
        </w:rPr>
        <w:t xml:space="preserve">организации отдыха детей и их оздоровления </w:t>
      </w:r>
      <w:r w:rsidR="00454FB2">
        <w:rPr>
          <w:rFonts w:ascii="Times New Roman" w:hAnsi="Times New Roman" w:cs="Times New Roman"/>
          <w:sz w:val="28"/>
          <w:szCs w:val="28"/>
        </w:rPr>
        <w:br/>
      </w:r>
      <w:r w:rsidRPr="00CA7512">
        <w:rPr>
          <w:rFonts w:ascii="Times New Roman" w:hAnsi="Times New Roman" w:cs="Times New Roman"/>
          <w:sz w:val="28"/>
          <w:szCs w:val="28"/>
        </w:rPr>
        <w:t>не осуществляли деятельность по отдыху и оздоро</w:t>
      </w:r>
      <w:r w:rsidR="00317912">
        <w:rPr>
          <w:rFonts w:ascii="Times New Roman" w:hAnsi="Times New Roman" w:cs="Times New Roman"/>
          <w:sz w:val="28"/>
          <w:szCs w:val="28"/>
        </w:rPr>
        <w:t xml:space="preserve">влению детей. </w:t>
      </w:r>
      <w:r w:rsidR="00454FB2">
        <w:rPr>
          <w:rFonts w:ascii="Times New Roman" w:hAnsi="Times New Roman" w:cs="Times New Roman"/>
          <w:sz w:val="28"/>
          <w:szCs w:val="28"/>
        </w:rPr>
        <w:br/>
      </w:r>
      <w:r w:rsidR="00317912">
        <w:rPr>
          <w:rFonts w:ascii="Times New Roman" w:hAnsi="Times New Roman" w:cs="Times New Roman"/>
          <w:sz w:val="28"/>
          <w:szCs w:val="28"/>
        </w:rPr>
        <w:t>В 2021 году плановые проверки также не проводились (с уведомлением прокуратуры Кабардино-Балкарской Республики).</w:t>
      </w:r>
    </w:p>
    <w:p w:rsidR="000F63C3" w:rsidRDefault="000F63C3" w:rsidP="00CA7512">
      <w:pPr>
        <w:pStyle w:val="a8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0F63C3">
        <w:rPr>
          <w:rFonts w:ascii="Times New Roman" w:hAnsi="Times New Roman" w:cs="Times New Roman"/>
          <w:sz w:val="28"/>
          <w:szCs w:val="28"/>
        </w:rPr>
        <w:t>Анализ подконтрольной сферы показал, что основными причинами, факторами и условиями, способствующими нарушению обязательных требований контролируемыми лицами является о</w:t>
      </w:r>
      <w:r>
        <w:rPr>
          <w:rFonts w:ascii="Times New Roman" w:hAnsi="Times New Roman" w:cs="Times New Roman"/>
          <w:sz w:val="28"/>
          <w:szCs w:val="28"/>
        </w:rPr>
        <w:t>тсутствие системной работы адми</w:t>
      </w:r>
      <w:r w:rsidRPr="000F63C3">
        <w:rPr>
          <w:rFonts w:ascii="Times New Roman" w:hAnsi="Times New Roman" w:cs="Times New Roman"/>
          <w:sz w:val="28"/>
          <w:szCs w:val="28"/>
        </w:rPr>
        <w:t>нистративно-управленческого персонала контролируемых лиц, недостаточный уровень правовой культуры руководителей</w:t>
      </w:r>
      <w:r>
        <w:rPr>
          <w:rFonts w:ascii="Times New Roman" w:hAnsi="Times New Roman" w:cs="Times New Roman"/>
          <w:sz w:val="28"/>
          <w:szCs w:val="28"/>
        </w:rPr>
        <w:t xml:space="preserve"> контролируемых лиц, недостаточ</w:t>
      </w:r>
      <w:r w:rsidRPr="000F63C3">
        <w:rPr>
          <w:rFonts w:ascii="Times New Roman" w:hAnsi="Times New Roman" w:cs="Times New Roman"/>
          <w:sz w:val="28"/>
          <w:szCs w:val="28"/>
        </w:rPr>
        <w:t xml:space="preserve">ная правовая информированность </w:t>
      </w:r>
      <w:r>
        <w:rPr>
          <w:rFonts w:ascii="Times New Roman" w:hAnsi="Times New Roman" w:cs="Times New Roman"/>
          <w:sz w:val="28"/>
          <w:szCs w:val="28"/>
        </w:rPr>
        <w:br/>
      </w:r>
      <w:r w:rsidRPr="000F63C3">
        <w:rPr>
          <w:rFonts w:ascii="Times New Roman" w:hAnsi="Times New Roman" w:cs="Times New Roman"/>
          <w:sz w:val="28"/>
          <w:szCs w:val="28"/>
        </w:rPr>
        <w:t xml:space="preserve">в части изменений законодательства в сфере организации отдыха детей </w:t>
      </w:r>
      <w:r>
        <w:rPr>
          <w:rFonts w:ascii="Times New Roman" w:hAnsi="Times New Roman" w:cs="Times New Roman"/>
          <w:sz w:val="28"/>
          <w:szCs w:val="28"/>
        </w:rPr>
        <w:br/>
      </w:r>
      <w:r w:rsidRPr="000F63C3">
        <w:rPr>
          <w:rFonts w:ascii="Times New Roman" w:hAnsi="Times New Roman" w:cs="Times New Roman"/>
          <w:sz w:val="28"/>
          <w:szCs w:val="28"/>
        </w:rPr>
        <w:t>и их оздоровле</w:t>
      </w:r>
      <w:r>
        <w:rPr>
          <w:rFonts w:ascii="Times New Roman" w:hAnsi="Times New Roman" w:cs="Times New Roman"/>
          <w:sz w:val="28"/>
          <w:szCs w:val="28"/>
        </w:rPr>
        <w:t>ния.</w:t>
      </w:r>
    </w:p>
    <w:p w:rsidR="00652790" w:rsidRPr="00CA7512" w:rsidRDefault="00652790" w:rsidP="00652790">
      <w:pPr>
        <w:pStyle w:val="a8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A7512">
        <w:rPr>
          <w:rFonts w:ascii="Times New Roman" w:hAnsi="Times New Roman" w:cs="Times New Roman"/>
          <w:sz w:val="28"/>
          <w:szCs w:val="28"/>
        </w:rPr>
        <w:t>Наиболее значимыми рисками в деятельности контролируемых лиц являются:</w:t>
      </w:r>
    </w:p>
    <w:p w:rsidR="00652790" w:rsidRPr="00CA7512" w:rsidRDefault="00652790" w:rsidP="00652790">
      <w:pPr>
        <w:pStyle w:val="a8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A7512">
        <w:rPr>
          <w:rFonts w:ascii="Times New Roman" w:hAnsi="Times New Roman" w:cs="Times New Roman"/>
          <w:sz w:val="28"/>
          <w:szCs w:val="28"/>
        </w:rPr>
        <w:t xml:space="preserve">предоставление контролируемым лицом недостоверных сведений об организации отдыха детей и их оздоровления для включения в </w:t>
      </w:r>
      <w:r w:rsidR="00454FB2">
        <w:rPr>
          <w:rFonts w:ascii="Times New Roman" w:hAnsi="Times New Roman" w:cs="Times New Roman"/>
          <w:sz w:val="28"/>
          <w:szCs w:val="28"/>
        </w:rPr>
        <w:t>Реестр</w:t>
      </w:r>
      <w:r w:rsidRPr="00CA7512">
        <w:rPr>
          <w:rFonts w:ascii="Times New Roman" w:hAnsi="Times New Roman" w:cs="Times New Roman"/>
          <w:sz w:val="28"/>
          <w:szCs w:val="28"/>
        </w:rPr>
        <w:t>;</w:t>
      </w:r>
    </w:p>
    <w:p w:rsidR="00652790" w:rsidRPr="00CA7512" w:rsidRDefault="00652790" w:rsidP="00652790">
      <w:pPr>
        <w:pStyle w:val="a8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A7512">
        <w:rPr>
          <w:rFonts w:ascii="Times New Roman" w:hAnsi="Times New Roman" w:cs="Times New Roman"/>
          <w:sz w:val="28"/>
          <w:szCs w:val="28"/>
        </w:rPr>
        <w:t xml:space="preserve">предоставление контролируемым лицом неактуальных сведений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CA7512">
        <w:rPr>
          <w:rFonts w:ascii="Times New Roman" w:hAnsi="Times New Roman" w:cs="Times New Roman"/>
          <w:sz w:val="28"/>
          <w:szCs w:val="28"/>
        </w:rPr>
        <w:t xml:space="preserve">об организации отдыха детей и их оздоровления для включения в </w:t>
      </w:r>
      <w:r w:rsidR="00454FB2">
        <w:rPr>
          <w:rFonts w:ascii="Times New Roman" w:hAnsi="Times New Roman" w:cs="Times New Roman"/>
          <w:sz w:val="28"/>
          <w:szCs w:val="28"/>
        </w:rPr>
        <w:t>Реестр</w:t>
      </w:r>
      <w:r w:rsidRPr="00CA7512">
        <w:rPr>
          <w:rFonts w:ascii="Times New Roman" w:hAnsi="Times New Roman" w:cs="Times New Roman"/>
          <w:sz w:val="28"/>
          <w:szCs w:val="28"/>
        </w:rPr>
        <w:t>;</w:t>
      </w:r>
    </w:p>
    <w:p w:rsidR="00652790" w:rsidRPr="00CA7512" w:rsidRDefault="00652790" w:rsidP="00652790">
      <w:pPr>
        <w:pStyle w:val="a8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A7512">
        <w:rPr>
          <w:rFonts w:ascii="Times New Roman" w:hAnsi="Times New Roman" w:cs="Times New Roman"/>
          <w:sz w:val="28"/>
          <w:szCs w:val="28"/>
        </w:rPr>
        <w:t xml:space="preserve">предоставление контролируемым лицом неполных сведений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CA7512">
        <w:rPr>
          <w:rFonts w:ascii="Times New Roman" w:hAnsi="Times New Roman" w:cs="Times New Roman"/>
          <w:sz w:val="28"/>
          <w:szCs w:val="28"/>
        </w:rPr>
        <w:t xml:space="preserve">об организации отдыха детей и их оздоровления для включения в </w:t>
      </w:r>
      <w:r w:rsidR="00454FB2">
        <w:rPr>
          <w:rFonts w:ascii="Times New Roman" w:hAnsi="Times New Roman" w:cs="Times New Roman"/>
          <w:sz w:val="28"/>
          <w:szCs w:val="28"/>
        </w:rPr>
        <w:t>Реестр</w:t>
      </w:r>
      <w:r w:rsidRPr="00CA7512">
        <w:rPr>
          <w:rFonts w:ascii="Times New Roman" w:hAnsi="Times New Roman" w:cs="Times New Roman"/>
          <w:sz w:val="28"/>
          <w:szCs w:val="28"/>
        </w:rPr>
        <w:t>.</w:t>
      </w:r>
    </w:p>
    <w:p w:rsidR="00652790" w:rsidRDefault="00652790" w:rsidP="00652790">
      <w:pPr>
        <w:pStyle w:val="a8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A7512">
        <w:rPr>
          <w:rFonts w:ascii="Times New Roman" w:hAnsi="Times New Roman" w:cs="Times New Roman"/>
          <w:sz w:val="28"/>
          <w:szCs w:val="28"/>
        </w:rPr>
        <w:t xml:space="preserve">В целях предотвращение рисков причинения вреда охраняемым законом ценностям, предупреждения нарушений обязательных требований </w:t>
      </w:r>
      <w:r>
        <w:rPr>
          <w:rFonts w:ascii="Times New Roman" w:hAnsi="Times New Roman" w:cs="Times New Roman"/>
          <w:sz w:val="28"/>
          <w:szCs w:val="28"/>
        </w:rPr>
        <w:t xml:space="preserve">реализованы </w:t>
      </w:r>
      <w:r w:rsidRPr="00CA7512">
        <w:rPr>
          <w:rFonts w:ascii="Times New Roman" w:hAnsi="Times New Roman" w:cs="Times New Roman"/>
          <w:sz w:val="28"/>
          <w:szCs w:val="28"/>
        </w:rPr>
        <w:t>мероприятия, предусмотренные планом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по профилактике нарушений обязательных требований </w:t>
      </w:r>
      <w:r>
        <w:rPr>
          <w:rFonts w:ascii="Times New Roman" w:hAnsi="Times New Roman" w:cs="Times New Roman"/>
          <w:sz w:val="28"/>
          <w:szCs w:val="28"/>
        </w:rPr>
        <w:br/>
        <w:t>при осуществлении регионального</w:t>
      </w:r>
      <w:r w:rsidR="006D519F">
        <w:rPr>
          <w:rFonts w:ascii="Times New Roman" w:hAnsi="Times New Roman" w:cs="Times New Roman"/>
          <w:sz w:val="28"/>
          <w:szCs w:val="28"/>
        </w:rPr>
        <w:t xml:space="preserve"> государственного</w:t>
      </w:r>
      <w:r>
        <w:rPr>
          <w:rFonts w:ascii="Times New Roman" w:hAnsi="Times New Roman" w:cs="Times New Roman"/>
          <w:sz w:val="28"/>
          <w:szCs w:val="28"/>
        </w:rPr>
        <w:t xml:space="preserve"> контроля, утвержденным приказом Министерства курортов и туризма Кабардино-Балкарской Республики от 18 декабря 2020 г. № 66-ОД.</w:t>
      </w:r>
    </w:p>
    <w:p w:rsidR="00652790" w:rsidRPr="00CA7512" w:rsidRDefault="00652790" w:rsidP="00652790">
      <w:pPr>
        <w:pStyle w:val="a8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A7512">
        <w:rPr>
          <w:rFonts w:ascii="Times New Roman" w:hAnsi="Times New Roman" w:cs="Times New Roman"/>
          <w:sz w:val="28"/>
          <w:szCs w:val="28"/>
        </w:rPr>
        <w:t xml:space="preserve">Кроме того, на официальном сайте Министерства </w:t>
      </w:r>
      <w:r>
        <w:rPr>
          <w:rFonts w:ascii="Times New Roman" w:hAnsi="Times New Roman" w:cs="Times New Roman"/>
          <w:sz w:val="28"/>
          <w:szCs w:val="28"/>
        </w:rPr>
        <w:br/>
        <w:t xml:space="preserve">в информационно-телекоммуникационной сети «Интернет» (далее – сайт Министерства) </w:t>
      </w:r>
      <w:r w:rsidRPr="00CA7512">
        <w:rPr>
          <w:rFonts w:ascii="Times New Roman" w:hAnsi="Times New Roman" w:cs="Times New Roman"/>
          <w:sz w:val="28"/>
          <w:szCs w:val="28"/>
        </w:rPr>
        <w:t>(</w:t>
      </w:r>
      <w:r w:rsidRPr="00B952C9">
        <w:rPr>
          <w:rFonts w:ascii="Times New Roman" w:hAnsi="Times New Roman" w:cs="Times New Roman"/>
          <w:sz w:val="28"/>
          <w:szCs w:val="28"/>
        </w:rPr>
        <w:t>https://minturizm.kbr.ru</w:t>
      </w:r>
      <w:r w:rsidRPr="00CA7512">
        <w:rPr>
          <w:rFonts w:ascii="Times New Roman" w:hAnsi="Times New Roman" w:cs="Times New Roman"/>
          <w:sz w:val="28"/>
          <w:szCs w:val="28"/>
        </w:rPr>
        <w:t xml:space="preserve">) в разделе </w:t>
      </w:r>
      <w:r>
        <w:rPr>
          <w:rFonts w:ascii="Times New Roman" w:hAnsi="Times New Roman" w:cs="Times New Roman"/>
          <w:sz w:val="28"/>
          <w:szCs w:val="28"/>
        </w:rPr>
        <w:br/>
      </w:r>
      <w:r w:rsidRPr="00CA7512">
        <w:rPr>
          <w:rFonts w:ascii="Times New Roman" w:hAnsi="Times New Roman" w:cs="Times New Roman"/>
          <w:sz w:val="28"/>
          <w:szCs w:val="28"/>
        </w:rPr>
        <w:lastRenderedPageBreak/>
        <w:t>«Контрольно-надзорная деятельность» размещены:</w:t>
      </w:r>
    </w:p>
    <w:p w:rsidR="00652790" w:rsidRPr="00CA7512" w:rsidRDefault="00652790" w:rsidP="00652790">
      <w:pPr>
        <w:pStyle w:val="a8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</w:t>
      </w:r>
      <w:r w:rsidRPr="00CA7512">
        <w:rPr>
          <w:rFonts w:ascii="Times New Roman" w:hAnsi="Times New Roman" w:cs="Times New Roman"/>
          <w:sz w:val="28"/>
          <w:szCs w:val="28"/>
        </w:rPr>
        <w:t>реч</w:t>
      </w:r>
      <w:r>
        <w:rPr>
          <w:rFonts w:ascii="Times New Roman" w:hAnsi="Times New Roman" w:cs="Times New Roman"/>
          <w:sz w:val="28"/>
          <w:szCs w:val="28"/>
        </w:rPr>
        <w:t>ень</w:t>
      </w:r>
      <w:r w:rsidRPr="00CA7512">
        <w:rPr>
          <w:rFonts w:ascii="Times New Roman" w:hAnsi="Times New Roman" w:cs="Times New Roman"/>
          <w:sz w:val="28"/>
          <w:szCs w:val="28"/>
        </w:rPr>
        <w:t xml:space="preserve"> правовых актов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CA7512">
        <w:rPr>
          <w:rFonts w:ascii="Times New Roman" w:hAnsi="Times New Roman" w:cs="Times New Roman"/>
          <w:sz w:val="28"/>
          <w:szCs w:val="28"/>
        </w:rPr>
        <w:t xml:space="preserve"> их отдельных частей (положений), содержащих обязательные требования, соблюдение которых оценивается при осуществлении </w:t>
      </w:r>
      <w:r>
        <w:rPr>
          <w:rFonts w:ascii="Times New Roman" w:hAnsi="Times New Roman" w:cs="Times New Roman"/>
          <w:sz w:val="28"/>
          <w:szCs w:val="28"/>
        </w:rPr>
        <w:t>регионального</w:t>
      </w:r>
      <w:r w:rsidR="006D519F">
        <w:rPr>
          <w:rFonts w:ascii="Times New Roman" w:hAnsi="Times New Roman" w:cs="Times New Roman"/>
          <w:sz w:val="28"/>
          <w:szCs w:val="28"/>
        </w:rPr>
        <w:t xml:space="preserve"> государственного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A7512">
        <w:rPr>
          <w:rFonts w:ascii="Times New Roman" w:hAnsi="Times New Roman" w:cs="Times New Roman"/>
          <w:sz w:val="28"/>
          <w:szCs w:val="28"/>
        </w:rPr>
        <w:t>контроля;</w:t>
      </w:r>
    </w:p>
    <w:p w:rsidR="00652790" w:rsidRDefault="00652790" w:rsidP="00652790">
      <w:pPr>
        <w:pStyle w:val="a8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8B31F6">
        <w:rPr>
          <w:rFonts w:ascii="Times New Roman" w:hAnsi="Times New Roman" w:cs="Times New Roman"/>
          <w:sz w:val="28"/>
          <w:szCs w:val="28"/>
        </w:rPr>
        <w:t>Руководств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8B31F6">
        <w:rPr>
          <w:rFonts w:ascii="Times New Roman" w:hAnsi="Times New Roman" w:cs="Times New Roman"/>
          <w:sz w:val="28"/>
          <w:szCs w:val="28"/>
        </w:rPr>
        <w:t>по соблюде</w:t>
      </w:r>
      <w:r>
        <w:rPr>
          <w:rFonts w:ascii="Times New Roman" w:hAnsi="Times New Roman" w:cs="Times New Roman"/>
          <w:sz w:val="28"/>
          <w:szCs w:val="28"/>
        </w:rPr>
        <w:t xml:space="preserve">нию обязательных требований </w:t>
      </w:r>
      <w:r>
        <w:rPr>
          <w:rFonts w:ascii="Times New Roman" w:hAnsi="Times New Roman" w:cs="Times New Roman"/>
          <w:sz w:val="28"/>
          <w:szCs w:val="28"/>
        </w:rPr>
        <w:br/>
        <w:t xml:space="preserve">при </w:t>
      </w:r>
      <w:r w:rsidRPr="008B31F6">
        <w:rPr>
          <w:rFonts w:ascii="Times New Roman" w:hAnsi="Times New Roman" w:cs="Times New Roman"/>
          <w:sz w:val="28"/>
          <w:szCs w:val="28"/>
        </w:rPr>
        <w:t xml:space="preserve">осуществлении регионального государственного контроля </w:t>
      </w:r>
      <w:r>
        <w:rPr>
          <w:rFonts w:ascii="Times New Roman" w:hAnsi="Times New Roman" w:cs="Times New Roman"/>
          <w:sz w:val="28"/>
          <w:szCs w:val="28"/>
        </w:rPr>
        <w:br/>
      </w:r>
      <w:r w:rsidRPr="008B31F6">
        <w:rPr>
          <w:rFonts w:ascii="Times New Roman" w:hAnsi="Times New Roman" w:cs="Times New Roman"/>
          <w:sz w:val="28"/>
          <w:szCs w:val="28"/>
        </w:rPr>
        <w:t>за достоверностью, актуальностью и полнотой сведений об организациях отдыха детей и их оздоровления, содержащихся в реестре организаций отдыха детей и их оздоровления на территории Кабардино-Балкарской Республики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52790" w:rsidRDefault="00652790" w:rsidP="00652790">
      <w:pPr>
        <w:pStyle w:val="a8"/>
        <w:spacing w:line="276" w:lineRule="auto"/>
        <w:ind w:left="0"/>
        <w:rPr>
          <w:rFonts w:ascii="Times New Roman" w:hAnsi="Times New Roman" w:cs="Times New Roman"/>
          <w:sz w:val="28"/>
          <w:szCs w:val="28"/>
        </w:rPr>
      </w:pPr>
      <w:r w:rsidRPr="00CA7512">
        <w:rPr>
          <w:rFonts w:ascii="Times New Roman" w:hAnsi="Times New Roman" w:cs="Times New Roman"/>
          <w:sz w:val="28"/>
          <w:szCs w:val="28"/>
        </w:rPr>
        <w:t>проверочные листы (списки контрольных вопросов), применяемые при проведении ко</w:t>
      </w:r>
      <w:r>
        <w:rPr>
          <w:rFonts w:ascii="Times New Roman" w:hAnsi="Times New Roman" w:cs="Times New Roman"/>
          <w:sz w:val="28"/>
          <w:szCs w:val="28"/>
        </w:rPr>
        <w:t>нтрольных надзорных мероприятий.</w:t>
      </w:r>
    </w:p>
    <w:p w:rsidR="00652790" w:rsidRDefault="00652790" w:rsidP="00652790">
      <w:pPr>
        <w:pStyle w:val="a8"/>
        <w:spacing w:line="276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B54F4">
        <w:rPr>
          <w:rFonts w:ascii="Times New Roman" w:hAnsi="Times New Roman" w:cs="Times New Roman"/>
          <w:sz w:val="28"/>
          <w:szCs w:val="28"/>
        </w:rPr>
        <w:t xml:space="preserve">С руководителями контролируемых лиц проводятся видеоконференции, совещания, в рамках которых обсуждаются типичные нарушения, причины их возникновения, проводится обзор изменений законодательства </w:t>
      </w:r>
      <w:r w:rsidR="00942D6B">
        <w:rPr>
          <w:rFonts w:ascii="Times New Roman" w:hAnsi="Times New Roman" w:cs="Times New Roman"/>
          <w:sz w:val="28"/>
          <w:szCs w:val="28"/>
        </w:rPr>
        <w:t xml:space="preserve">в </w:t>
      </w:r>
      <w:r w:rsidRPr="001B54F4">
        <w:rPr>
          <w:rFonts w:ascii="Times New Roman" w:hAnsi="Times New Roman" w:cs="Times New Roman"/>
          <w:sz w:val="28"/>
          <w:szCs w:val="28"/>
        </w:rPr>
        <w:t xml:space="preserve">сфере организации отдыха и оздоровления детей, доводится информация о мерах, принимаемых по результатам выявленных нарушений, обсуждаются актуальные вопросы и пути </w:t>
      </w:r>
      <w:r w:rsidR="00607070">
        <w:rPr>
          <w:rFonts w:ascii="Times New Roman" w:hAnsi="Times New Roman" w:cs="Times New Roman"/>
          <w:sz w:val="28"/>
          <w:szCs w:val="28"/>
        </w:rPr>
        <w:br/>
      </w:r>
      <w:r w:rsidRPr="001B54F4">
        <w:rPr>
          <w:rFonts w:ascii="Times New Roman" w:hAnsi="Times New Roman" w:cs="Times New Roman"/>
          <w:sz w:val="28"/>
          <w:szCs w:val="28"/>
        </w:rPr>
        <w:t xml:space="preserve">их решения. </w:t>
      </w:r>
    </w:p>
    <w:p w:rsidR="00652790" w:rsidRDefault="00652790" w:rsidP="00652790">
      <w:pPr>
        <w:pStyle w:val="a8"/>
        <w:spacing w:line="276" w:lineRule="auto"/>
        <w:ind w:left="0"/>
        <w:rPr>
          <w:rFonts w:ascii="Times New Roman" w:hAnsi="Times New Roman" w:cs="Times New Roman"/>
          <w:sz w:val="28"/>
          <w:szCs w:val="28"/>
        </w:rPr>
      </w:pPr>
      <w:r w:rsidRPr="001B54F4">
        <w:rPr>
          <w:rFonts w:ascii="Times New Roman" w:hAnsi="Times New Roman" w:cs="Times New Roman"/>
          <w:sz w:val="28"/>
          <w:szCs w:val="28"/>
        </w:rPr>
        <w:t>Проводятся семинары-совещания по вопросам правового регулирования деятельности контролируемых лиц, в ходе которых разъясняются основания и порядок привлечения должностных, юридических лиц к административной ответственности за нарушение законо</w:t>
      </w:r>
      <w:r>
        <w:rPr>
          <w:rFonts w:ascii="Times New Roman" w:hAnsi="Times New Roman" w:cs="Times New Roman"/>
          <w:sz w:val="28"/>
          <w:szCs w:val="28"/>
        </w:rPr>
        <w:t>дательства сфере организации отд</w:t>
      </w:r>
      <w:r w:rsidRPr="001B54F4">
        <w:rPr>
          <w:rFonts w:ascii="Times New Roman" w:hAnsi="Times New Roman" w:cs="Times New Roman"/>
          <w:sz w:val="28"/>
          <w:szCs w:val="28"/>
        </w:rPr>
        <w:t>ыха и оздоровления детей.</w:t>
      </w:r>
    </w:p>
    <w:p w:rsidR="00652790" w:rsidRPr="00607070" w:rsidRDefault="00652790" w:rsidP="00607070">
      <w:pPr>
        <w:pStyle w:val="a8"/>
        <w:spacing w:line="276" w:lineRule="auto"/>
        <w:ind w:left="0"/>
        <w:rPr>
          <w:rFonts w:ascii="Times New Roman" w:hAnsi="Times New Roman" w:cs="Times New Roman"/>
          <w:sz w:val="28"/>
          <w:szCs w:val="28"/>
        </w:rPr>
      </w:pPr>
      <w:r w:rsidRPr="00FE0F6A">
        <w:rPr>
          <w:rFonts w:ascii="Times New Roman" w:hAnsi="Times New Roman" w:cs="Times New Roman"/>
          <w:sz w:val="28"/>
          <w:szCs w:val="28"/>
        </w:rPr>
        <w:t>Оказываются адресные консультации представителям контролируемых лиц по вопросам применения нормативных правовых актов, устанавливающих обязательные требования законода</w:t>
      </w:r>
      <w:r>
        <w:rPr>
          <w:rFonts w:ascii="Times New Roman" w:hAnsi="Times New Roman" w:cs="Times New Roman"/>
          <w:sz w:val="28"/>
          <w:szCs w:val="28"/>
        </w:rPr>
        <w:t xml:space="preserve">тельства </w:t>
      </w:r>
      <w:r w:rsidR="00607070">
        <w:rPr>
          <w:rFonts w:ascii="Times New Roman" w:hAnsi="Times New Roman" w:cs="Times New Roman"/>
          <w:sz w:val="28"/>
          <w:szCs w:val="28"/>
        </w:rPr>
        <w:br/>
      </w:r>
      <w:r w:rsidRPr="00607070">
        <w:rPr>
          <w:rFonts w:ascii="Times New Roman" w:hAnsi="Times New Roman" w:cs="Times New Roman"/>
          <w:sz w:val="28"/>
          <w:szCs w:val="28"/>
        </w:rPr>
        <w:t>в сфере организации отдыха и оздоровления детей.</w:t>
      </w:r>
    </w:p>
    <w:p w:rsidR="00652790" w:rsidRDefault="00652790" w:rsidP="00652790">
      <w:pPr>
        <w:pStyle w:val="a8"/>
        <w:spacing w:line="276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FE0F6A">
        <w:rPr>
          <w:rFonts w:ascii="Times New Roman" w:hAnsi="Times New Roman" w:cs="Times New Roman"/>
          <w:sz w:val="28"/>
          <w:szCs w:val="28"/>
        </w:rPr>
        <w:t xml:space="preserve"> рамках з</w:t>
      </w:r>
      <w:r>
        <w:rPr>
          <w:rFonts w:ascii="Times New Roman" w:hAnsi="Times New Roman" w:cs="Times New Roman"/>
          <w:sz w:val="28"/>
          <w:szCs w:val="28"/>
        </w:rPr>
        <w:t xml:space="preserve">аседаний </w:t>
      </w:r>
      <w:r w:rsidR="007B00F8">
        <w:rPr>
          <w:rFonts w:ascii="Times New Roman" w:hAnsi="Times New Roman" w:cs="Times New Roman"/>
          <w:sz w:val="28"/>
          <w:szCs w:val="28"/>
        </w:rPr>
        <w:t xml:space="preserve">Правительственной </w:t>
      </w:r>
      <w:r>
        <w:rPr>
          <w:rFonts w:ascii="Times New Roman" w:hAnsi="Times New Roman" w:cs="Times New Roman"/>
          <w:sz w:val="28"/>
          <w:szCs w:val="28"/>
        </w:rPr>
        <w:t>комис</w:t>
      </w:r>
      <w:r w:rsidRPr="00FE0F6A">
        <w:rPr>
          <w:rFonts w:ascii="Times New Roman" w:hAnsi="Times New Roman" w:cs="Times New Roman"/>
          <w:sz w:val="28"/>
          <w:szCs w:val="28"/>
        </w:rPr>
        <w:t>сии</w:t>
      </w:r>
      <w:r>
        <w:rPr>
          <w:rFonts w:ascii="Times New Roman" w:hAnsi="Times New Roman" w:cs="Times New Roman"/>
          <w:sz w:val="28"/>
          <w:szCs w:val="28"/>
        </w:rPr>
        <w:t xml:space="preserve"> по организации отдыха, </w:t>
      </w:r>
      <w:r w:rsidRPr="00FE0F6A">
        <w:rPr>
          <w:rFonts w:ascii="Times New Roman" w:hAnsi="Times New Roman" w:cs="Times New Roman"/>
          <w:sz w:val="28"/>
          <w:szCs w:val="28"/>
        </w:rPr>
        <w:t>озд</w:t>
      </w:r>
      <w:r>
        <w:rPr>
          <w:rFonts w:ascii="Times New Roman" w:hAnsi="Times New Roman" w:cs="Times New Roman"/>
          <w:sz w:val="28"/>
          <w:szCs w:val="28"/>
        </w:rPr>
        <w:t>оровления и занятости детей</w:t>
      </w:r>
      <w:r w:rsidRPr="00FE0F6A">
        <w:rPr>
          <w:rFonts w:ascii="Times New Roman" w:hAnsi="Times New Roman" w:cs="Times New Roman"/>
          <w:sz w:val="28"/>
          <w:szCs w:val="28"/>
        </w:rPr>
        <w:t xml:space="preserve"> до сведения контролируе</w:t>
      </w:r>
      <w:r>
        <w:rPr>
          <w:rFonts w:ascii="Times New Roman" w:hAnsi="Times New Roman" w:cs="Times New Roman"/>
          <w:sz w:val="28"/>
          <w:szCs w:val="28"/>
        </w:rPr>
        <w:t>мых лиц доводится информация о т</w:t>
      </w:r>
      <w:r w:rsidRPr="00FE0F6A">
        <w:rPr>
          <w:rFonts w:ascii="Times New Roman" w:hAnsi="Times New Roman" w:cs="Times New Roman"/>
          <w:sz w:val="28"/>
          <w:szCs w:val="28"/>
        </w:rPr>
        <w:t>ипичных нарушениях обязательных требова</w:t>
      </w:r>
      <w:r>
        <w:rPr>
          <w:rFonts w:ascii="Times New Roman" w:hAnsi="Times New Roman" w:cs="Times New Roman"/>
          <w:sz w:val="28"/>
          <w:szCs w:val="28"/>
        </w:rPr>
        <w:t>ний законодательства в контролируемой сфере</w:t>
      </w:r>
      <w:r w:rsidRPr="00FE0F6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принимаемых мерах по предотвра</w:t>
      </w:r>
      <w:r w:rsidRPr="00FE0F6A">
        <w:rPr>
          <w:rFonts w:ascii="Times New Roman" w:hAnsi="Times New Roman" w:cs="Times New Roman"/>
          <w:sz w:val="28"/>
          <w:szCs w:val="28"/>
        </w:rPr>
        <w:t xml:space="preserve">щению и предупреждению нарушений, изменений </w:t>
      </w:r>
      <w:r w:rsidR="007B00F8">
        <w:rPr>
          <w:rFonts w:ascii="Times New Roman" w:hAnsi="Times New Roman" w:cs="Times New Roman"/>
          <w:sz w:val="28"/>
          <w:szCs w:val="28"/>
        </w:rPr>
        <w:br/>
      </w:r>
      <w:r w:rsidRPr="00FE0F6A">
        <w:rPr>
          <w:rFonts w:ascii="Times New Roman" w:hAnsi="Times New Roman" w:cs="Times New Roman"/>
          <w:sz w:val="28"/>
          <w:szCs w:val="28"/>
        </w:rPr>
        <w:t>в нормативных правовых актах.</w:t>
      </w:r>
    </w:p>
    <w:p w:rsidR="00652790" w:rsidRPr="00321B66" w:rsidRDefault="00652790" w:rsidP="00652790">
      <w:pPr>
        <w:pStyle w:val="a8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21B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марте 2021 года на</w:t>
      </w:r>
      <w:r w:rsidRPr="00321B66">
        <w:rPr>
          <w:rFonts w:ascii="Times New Roman" w:hAnsi="Times New Roman" w:cs="Times New Roman"/>
          <w:sz w:val="28"/>
          <w:szCs w:val="28"/>
        </w:rPr>
        <w:t xml:space="preserve"> совещании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1B66">
        <w:rPr>
          <w:rFonts w:ascii="Times New Roman" w:hAnsi="Times New Roman" w:cs="Times New Roman"/>
          <w:sz w:val="28"/>
          <w:szCs w:val="28"/>
        </w:rPr>
        <w:t xml:space="preserve">по вопросам организации </w:t>
      </w:r>
      <w:r w:rsidRPr="00C25937">
        <w:rPr>
          <w:rFonts w:ascii="Times New Roman" w:hAnsi="Times New Roman" w:cs="Times New Roman"/>
          <w:sz w:val="28"/>
          <w:szCs w:val="28"/>
        </w:rPr>
        <w:t>лагер</w:t>
      </w:r>
      <w:r>
        <w:rPr>
          <w:rFonts w:ascii="Times New Roman" w:hAnsi="Times New Roman" w:cs="Times New Roman"/>
          <w:sz w:val="28"/>
          <w:szCs w:val="28"/>
        </w:rPr>
        <w:t>ей, организованных</w:t>
      </w:r>
      <w:r w:rsidRPr="00C25937">
        <w:rPr>
          <w:rFonts w:ascii="Times New Roman" w:hAnsi="Times New Roman" w:cs="Times New Roman"/>
          <w:sz w:val="28"/>
          <w:szCs w:val="28"/>
        </w:rPr>
        <w:t xml:space="preserve"> образовательной организацией, осуществляющи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C25937">
        <w:rPr>
          <w:rFonts w:ascii="Times New Roman" w:hAnsi="Times New Roman" w:cs="Times New Roman"/>
          <w:sz w:val="28"/>
          <w:szCs w:val="28"/>
        </w:rPr>
        <w:t xml:space="preserve"> организацию отдыха и оздоровление обучающихся в каникулярное время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государственный инспектор Минкурортов КБР выступил с </w:t>
      </w:r>
      <w:r w:rsidRPr="00321B66">
        <w:rPr>
          <w:rFonts w:ascii="Times New Roman" w:hAnsi="Times New Roman" w:cs="Times New Roman"/>
          <w:sz w:val="28"/>
          <w:szCs w:val="28"/>
        </w:rPr>
        <w:t>пояснениями по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1B2DC4">
        <w:rPr>
          <w:rFonts w:ascii="Times New Roman" w:hAnsi="Times New Roman" w:cs="Times New Roman"/>
          <w:sz w:val="28"/>
          <w:szCs w:val="28"/>
        </w:rPr>
        <w:t>тдельны</w:t>
      </w:r>
      <w:r>
        <w:rPr>
          <w:rFonts w:ascii="Times New Roman" w:hAnsi="Times New Roman" w:cs="Times New Roman"/>
          <w:sz w:val="28"/>
          <w:szCs w:val="28"/>
        </w:rPr>
        <w:t>м проблемным вопросам</w:t>
      </w:r>
      <w:r w:rsidRPr="001B2DC4">
        <w:rPr>
          <w:rFonts w:ascii="Times New Roman" w:hAnsi="Times New Roman" w:cs="Times New Roman"/>
          <w:sz w:val="28"/>
          <w:szCs w:val="28"/>
        </w:rPr>
        <w:t xml:space="preserve"> применения обязательных требований при осуществлении видов государственного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(надзора) в рамках полномочий М</w:t>
      </w:r>
      <w:r w:rsidRPr="001B2DC4">
        <w:rPr>
          <w:rFonts w:ascii="Times New Roman" w:hAnsi="Times New Roman" w:cs="Times New Roman"/>
          <w:sz w:val="28"/>
          <w:szCs w:val="28"/>
        </w:rPr>
        <w:t>инистерства</w:t>
      </w:r>
      <w:r>
        <w:rPr>
          <w:rFonts w:ascii="Times New Roman" w:hAnsi="Times New Roman" w:cs="Times New Roman"/>
          <w:sz w:val="28"/>
          <w:szCs w:val="28"/>
        </w:rPr>
        <w:t xml:space="preserve">, пояснил положения </w:t>
      </w:r>
      <w:r w:rsidR="00F84B5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по актуализации информации, содержащейся в Реестре.</w:t>
      </w:r>
    </w:p>
    <w:p w:rsidR="00A2555B" w:rsidRDefault="00A2555B" w:rsidP="007B6EF2">
      <w:pPr>
        <w:pStyle w:val="a4"/>
        <w:numPr>
          <w:ilvl w:val="0"/>
          <w:numId w:val="1"/>
        </w:numPr>
        <w:spacing w:line="276" w:lineRule="auto"/>
        <w:ind w:left="0" w:firstLine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Цели и задачи реализации Программы</w:t>
      </w:r>
    </w:p>
    <w:p w:rsidR="003D3308" w:rsidRDefault="003D3308" w:rsidP="00A8719F"/>
    <w:p w:rsidR="000F6C8C" w:rsidRPr="00A8719F" w:rsidRDefault="00600C97" w:rsidP="00A8719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</w:t>
      </w:r>
      <w:r w:rsidR="000F6C8C" w:rsidRPr="00A8719F">
        <w:rPr>
          <w:rFonts w:ascii="Times New Roman" w:hAnsi="Times New Roman" w:cs="Times New Roman"/>
          <w:sz w:val="28"/>
          <w:szCs w:val="28"/>
        </w:rPr>
        <w:t>рофилактик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F6C8C" w:rsidRPr="00A8719F">
        <w:rPr>
          <w:rFonts w:ascii="Times New Roman" w:hAnsi="Times New Roman" w:cs="Times New Roman"/>
          <w:sz w:val="28"/>
          <w:szCs w:val="28"/>
        </w:rPr>
        <w:t xml:space="preserve"> рисков причинения вреда (ущерба) охраняемым законом ценностям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Программа)</w:t>
      </w:r>
      <w:r w:rsidR="000F6C8C" w:rsidRPr="00A8719F">
        <w:rPr>
          <w:rFonts w:ascii="Times New Roman" w:hAnsi="Times New Roman" w:cs="Times New Roman"/>
          <w:sz w:val="28"/>
          <w:szCs w:val="28"/>
        </w:rPr>
        <w:t xml:space="preserve"> направлена </w:t>
      </w:r>
      <w:r w:rsidR="00DD3C5E">
        <w:rPr>
          <w:rFonts w:ascii="Times New Roman" w:hAnsi="Times New Roman" w:cs="Times New Roman"/>
          <w:sz w:val="28"/>
          <w:szCs w:val="28"/>
        </w:rPr>
        <w:br/>
      </w:r>
      <w:r w:rsidR="000F6C8C" w:rsidRPr="00A8719F">
        <w:rPr>
          <w:rFonts w:ascii="Times New Roman" w:hAnsi="Times New Roman" w:cs="Times New Roman"/>
          <w:sz w:val="28"/>
          <w:szCs w:val="28"/>
        </w:rPr>
        <w:t>на достижение следующих основных целей:</w:t>
      </w:r>
    </w:p>
    <w:p w:rsidR="000F6C8C" w:rsidRPr="000F6C8C" w:rsidRDefault="000F6C8C" w:rsidP="00A8719F">
      <w:pPr>
        <w:pStyle w:val="a8"/>
        <w:spacing w:line="276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F6C8C">
        <w:rPr>
          <w:rFonts w:ascii="Times New Roman" w:hAnsi="Times New Roman" w:cs="Times New Roman"/>
          <w:sz w:val="28"/>
          <w:szCs w:val="28"/>
        </w:rPr>
        <w:t>1) стимулирование добросовестного соблюдения обязательных требований всеми контролируемыми лицами;</w:t>
      </w:r>
    </w:p>
    <w:p w:rsidR="000F6C8C" w:rsidRPr="000F6C8C" w:rsidRDefault="000F6C8C" w:rsidP="00A8719F">
      <w:pPr>
        <w:pStyle w:val="a8"/>
        <w:spacing w:line="276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F6C8C">
        <w:rPr>
          <w:rFonts w:ascii="Times New Roman" w:hAnsi="Times New Roman" w:cs="Times New Roman"/>
          <w:sz w:val="28"/>
          <w:szCs w:val="28"/>
        </w:rPr>
        <w:t xml:space="preserve">2) устранение условий, причин и факторов, способных привести </w:t>
      </w:r>
      <w:r w:rsidR="00DD3C5E">
        <w:rPr>
          <w:rFonts w:ascii="Times New Roman" w:hAnsi="Times New Roman" w:cs="Times New Roman"/>
          <w:sz w:val="28"/>
          <w:szCs w:val="28"/>
        </w:rPr>
        <w:br/>
      </w:r>
      <w:r w:rsidRPr="000F6C8C">
        <w:rPr>
          <w:rFonts w:ascii="Times New Roman" w:hAnsi="Times New Roman" w:cs="Times New Roman"/>
          <w:sz w:val="28"/>
          <w:szCs w:val="28"/>
        </w:rPr>
        <w:t>к нарушениям обязательных требований и (или) причинению вреда (ущерба) охраняемым законом ценностям;</w:t>
      </w:r>
    </w:p>
    <w:p w:rsidR="00A8719F" w:rsidRDefault="000F6C8C" w:rsidP="00A8719F">
      <w:pPr>
        <w:pStyle w:val="a8"/>
        <w:spacing w:line="276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F6C8C">
        <w:rPr>
          <w:rFonts w:ascii="Times New Roman" w:hAnsi="Times New Roman" w:cs="Times New Roman"/>
          <w:sz w:val="28"/>
          <w:szCs w:val="28"/>
        </w:rPr>
        <w:t xml:space="preserve">3) создание условий для доведения обязательных требований </w:t>
      </w:r>
      <w:r w:rsidR="00DD3C5E">
        <w:rPr>
          <w:rFonts w:ascii="Times New Roman" w:hAnsi="Times New Roman" w:cs="Times New Roman"/>
          <w:sz w:val="28"/>
          <w:szCs w:val="28"/>
        </w:rPr>
        <w:br/>
      </w:r>
      <w:r w:rsidRPr="000F6C8C">
        <w:rPr>
          <w:rFonts w:ascii="Times New Roman" w:hAnsi="Times New Roman" w:cs="Times New Roman"/>
          <w:sz w:val="28"/>
          <w:szCs w:val="28"/>
        </w:rPr>
        <w:t xml:space="preserve">до контролируемых лиц, повышение информированности о способах </w:t>
      </w:r>
      <w:r w:rsidR="00DD3C5E">
        <w:rPr>
          <w:rFonts w:ascii="Times New Roman" w:hAnsi="Times New Roman" w:cs="Times New Roman"/>
          <w:sz w:val="28"/>
          <w:szCs w:val="28"/>
        </w:rPr>
        <w:br/>
      </w:r>
      <w:r w:rsidRPr="000F6C8C">
        <w:rPr>
          <w:rFonts w:ascii="Times New Roman" w:hAnsi="Times New Roman" w:cs="Times New Roman"/>
          <w:sz w:val="28"/>
          <w:szCs w:val="28"/>
        </w:rPr>
        <w:t>их соблюдения.</w:t>
      </w:r>
    </w:p>
    <w:p w:rsidR="00F84B56" w:rsidRDefault="00F84B56" w:rsidP="00F84B56">
      <w:pPr>
        <w:pStyle w:val="a8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 Программы:</w:t>
      </w:r>
    </w:p>
    <w:p w:rsidR="00F84B56" w:rsidRDefault="00F84B56" w:rsidP="00F84B56">
      <w:pPr>
        <w:pStyle w:val="a8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состояния и особенностей </w:t>
      </w:r>
      <w:r w:rsidR="000C27E1">
        <w:rPr>
          <w:rFonts w:ascii="Times New Roman" w:hAnsi="Times New Roman" w:cs="Times New Roman"/>
          <w:sz w:val="28"/>
          <w:szCs w:val="28"/>
        </w:rPr>
        <w:t>контролируемых лиц, уста</w:t>
      </w:r>
      <w:r>
        <w:rPr>
          <w:rFonts w:ascii="Times New Roman" w:hAnsi="Times New Roman" w:cs="Times New Roman"/>
          <w:sz w:val="28"/>
          <w:szCs w:val="28"/>
        </w:rPr>
        <w:t xml:space="preserve">новление зависимости видов, форм и интенсивности профилактических мероприятий от </w:t>
      </w:r>
      <w:r w:rsidR="00B278E5">
        <w:rPr>
          <w:rFonts w:ascii="Times New Roman" w:hAnsi="Times New Roman" w:cs="Times New Roman"/>
          <w:sz w:val="28"/>
          <w:szCs w:val="28"/>
        </w:rPr>
        <w:t xml:space="preserve">присвоенных </w:t>
      </w:r>
      <w:r w:rsidR="000C27E1">
        <w:rPr>
          <w:rFonts w:ascii="Times New Roman" w:hAnsi="Times New Roman" w:cs="Times New Roman"/>
          <w:sz w:val="28"/>
          <w:szCs w:val="28"/>
        </w:rPr>
        <w:t>категорий риска</w:t>
      </w:r>
      <w:r>
        <w:rPr>
          <w:rFonts w:ascii="Times New Roman" w:hAnsi="Times New Roman" w:cs="Times New Roman"/>
          <w:sz w:val="28"/>
          <w:szCs w:val="28"/>
        </w:rPr>
        <w:t>, проведение профилактических мероприятий с учетом данных факторов;</w:t>
      </w:r>
    </w:p>
    <w:p w:rsidR="00F84B56" w:rsidRDefault="00F84B56" w:rsidP="00F84B56">
      <w:pPr>
        <w:pStyle w:val="a8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единого понимания обязательных требований у всех </w:t>
      </w:r>
      <w:r w:rsidR="00475316">
        <w:rPr>
          <w:rFonts w:ascii="Times New Roman" w:hAnsi="Times New Roman" w:cs="Times New Roman"/>
          <w:sz w:val="28"/>
          <w:szCs w:val="28"/>
        </w:rPr>
        <w:t>контролируемых лиц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84B56" w:rsidRDefault="00F84B56" w:rsidP="00F84B56">
      <w:pPr>
        <w:pStyle w:val="a8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выявление причин, факторов и условий, способствующих причинению вреда </w:t>
      </w:r>
      <w:r w:rsidR="00B278E5">
        <w:rPr>
          <w:rFonts w:ascii="Times New Roman" w:hAnsi="Times New Roman" w:cs="Times New Roman"/>
          <w:sz w:val="28"/>
          <w:szCs w:val="28"/>
        </w:rPr>
        <w:t xml:space="preserve">(ущерба) </w:t>
      </w:r>
      <w:r>
        <w:rPr>
          <w:rFonts w:ascii="Times New Roman" w:hAnsi="Times New Roman" w:cs="Times New Roman"/>
          <w:sz w:val="28"/>
          <w:szCs w:val="28"/>
        </w:rPr>
        <w:t xml:space="preserve">охраняемым законом ценностям </w:t>
      </w:r>
      <w:r w:rsidR="00DD3C5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нарушению обязательных требований, определение способов </w:t>
      </w:r>
      <w:r w:rsidR="00DD3C5E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их устранения или снижения рисков их возникновения;</w:t>
      </w:r>
    </w:p>
    <w:p w:rsidR="00F84B56" w:rsidRDefault="00F84B56" w:rsidP="00F84B56">
      <w:pPr>
        <w:pStyle w:val="a8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устранение причин, факторов и условий, способствующих возможному причинению вреда</w:t>
      </w:r>
      <w:r w:rsidR="00B278E5">
        <w:rPr>
          <w:rFonts w:ascii="Times New Roman" w:hAnsi="Times New Roman" w:cs="Times New Roman"/>
          <w:sz w:val="28"/>
          <w:szCs w:val="28"/>
        </w:rPr>
        <w:t xml:space="preserve"> (ущерба)</w:t>
      </w:r>
      <w:r>
        <w:rPr>
          <w:rFonts w:ascii="Times New Roman" w:hAnsi="Times New Roman" w:cs="Times New Roman"/>
          <w:sz w:val="28"/>
          <w:szCs w:val="28"/>
        </w:rPr>
        <w:t xml:space="preserve"> охраняемым законом ценностям и нарушению обязательных требований;</w:t>
      </w:r>
    </w:p>
    <w:p w:rsidR="00F84B56" w:rsidRPr="005D48A1" w:rsidRDefault="00F84B56" w:rsidP="00F84B56">
      <w:pPr>
        <w:pStyle w:val="a8"/>
        <w:spacing w:line="276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количества нарушений обязательных требований, выявляемых в ходе осуществ</w:t>
      </w:r>
      <w:r w:rsidR="00B278E5">
        <w:rPr>
          <w:rFonts w:ascii="Times New Roman" w:hAnsi="Times New Roman" w:cs="Times New Roman"/>
          <w:sz w:val="28"/>
          <w:szCs w:val="28"/>
        </w:rPr>
        <w:t xml:space="preserve">ления Министерством регионального </w:t>
      </w:r>
      <w:r w:rsidR="00AC527D">
        <w:rPr>
          <w:rFonts w:ascii="Times New Roman" w:hAnsi="Times New Roman" w:cs="Times New Roman"/>
          <w:sz w:val="28"/>
          <w:szCs w:val="28"/>
        </w:rPr>
        <w:t xml:space="preserve">государственного </w:t>
      </w:r>
      <w:r w:rsidR="00B278E5">
        <w:rPr>
          <w:rFonts w:ascii="Times New Roman" w:hAnsi="Times New Roman" w:cs="Times New Roman"/>
          <w:sz w:val="28"/>
          <w:szCs w:val="28"/>
        </w:rPr>
        <w:t>контроля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84B56" w:rsidRDefault="00F84B56" w:rsidP="003D3308"/>
    <w:p w:rsidR="0014569A" w:rsidRDefault="0014569A" w:rsidP="003D3308">
      <w:pPr>
        <w:sectPr w:rsidR="0014569A" w:rsidSect="00115AF5">
          <w:footerReference w:type="default" r:id="rId7"/>
          <w:headerReference w:type="first" r:id="rId8"/>
          <w:pgSz w:w="11906" w:h="16838"/>
          <w:pgMar w:top="1418" w:right="1418" w:bottom="1560" w:left="1701" w:header="709" w:footer="709" w:gutter="0"/>
          <w:cols w:space="708"/>
          <w:titlePg/>
          <w:docGrid w:linePitch="360"/>
        </w:sectPr>
      </w:pPr>
    </w:p>
    <w:p w:rsidR="003D3308" w:rsidRDefault="003D3308" w:rsidP="003D3308">
      <w:pPr>
        <w:pStyle w:val="a4"/>
        <w:numPr>
          <w:ilvl w:val="0"/>
          <w:numId w:val="1"/>
        </w:numPr>
        <w:spacing w:line="276" w:lineRule="auto"/>
        <w:ind w:left="0" w:firstLine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Перечень профилактических мероприятий, сроки (периодичность) их проведения</w:t>
      </w:r>
    </w:p>
    <w:p w:rsidR="00C37084" w:rsidRDefault="00C37084" w:rsidP="00C37084"/>
    <w:tbl>
      <w:tblPr>
        <w:tblStyle w:val="a3"/>
        <w:tblW w:w="13604" w:type="dxa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5670"/>
        <w:gridCol w:w="2835"/>
        <w:gridCol w:w="2127"/>
      </w:tblGrid>
      <w:tr w:rsidR="003D344C" w:rsidRPr="002A1AD4" w:rsidTr="005D1A8D">
        <w:tc>
          <w:tcPr>
            <w:tcW w:w="562" w:type="dxa"/>
          </w:tcPr>
          <w:p w:rsidR="00B10CD1" w:rsidRPr="002A1AD4" w:rsidRDefault="00B10CD1" w:rsidP="005774AC">
            <w:pPr>
              <w:pStyle w:val="11"/>
              <w:shd w:val="clear" w:color="auto" w:fill="auto"/>
              <w:spacing w:before="0" w:after="0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A1AD4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410" w:type="dxa"/>
          </w:tcPr>
          <w:p w:rsidR="00B10CD1" w:rsidRPr="002A1AD4" w:rsidRDefault="0014569A" w:rsidP="005774AC">
            <w:pPr>
              <w:pStyle w:val="11"/>
              <w:shd w:val="clear" w:color="auto" w:fill="auto"/>
              <w:spacing w:before="0" w:after="0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A1AD4">
              <w:rPr>
                <w:b/>
                <w:sz w:val="24"/>
                <w:szCs w:val="24"/>
              </w:rPr>
              <w:t>Вид профилактического мероприятия</w:t>
            </w:r>
          </w:p>
        </w:tc>
        <w:tc>
          <w:tcPr>
            <w:tcW w:w="5670" w:type="dxa"/>
          </w:tcPr>
          <w:p w:rsidR="00B10CD1" w:rsidRPr="002A1AD4" w:rsidRDefault="0014569A" w:rsidP="005774AC">
            <w:pPr>
              <w:pStyle w:val="11"/>
              <w:shd w:val="clear" w:color="auto" w:fill="auto"/>
              <w:spacing w:before="0" w:after="0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A1AD4">
              <w:rPr>
                <w:b/>
                <w:sz w:val="24"/>
                <w:szCs w:val="24"/>
              </w:rPr>
              <w:t>Форма проведения профилактического мероприятия</w:t>
            </w:r>
          </w:p>
        </w:tc>
        <w:tc>
          <w:tcPr>
            <w:tcW w:w="2835" w:type="dxa"/>
          </w:tcPr>
          <w:p w:rsidR="00B10CD1" w:rsidRPr="002A1AD4" w:rsidRDefault="00041109" w:rsidP="005774AC">
            <w:pPr>
              <w:pStyle w:val="11"/>
              <w:shd w:val="clear" w:color="auto" w:fill="auto"/>
              <w:spacing w:before="0" w:after="0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A1AD4">
              <w:rPr>
                <w:b/>
                <w:sz w:val="24"/>
                <w:szCs w:val="24"/>
              </w:rPr>
              <w:t>Сроки (п</w:t>
            </w:r>
            <w:r w:rsidR="00B10CD1" w:rsidRPr="002A1AD4">
              <w:rPr>
                <w:b/>
                <w:sz w:val="24"/>
                <w:szCs w:val="24"/>
              </w:rPr>
              <w:t>ериодичность</w:t>
            </w:r>
            <w:r w:rsidRPr="002A1AD4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2127" w:type="dxa"/>
          </w:tcPr>
          <w:p w:rsidR="00B10CD1" w:rsidRPr="002A1AD4" w:rsidRDefault="00B10CD1" w:rsidP="005774AC">
            <w:pPr>
              <w:pStyle w:val="11"/>
              <w:shd w:val="clear" w:color="auto" w:fill="auto"/>
              <w:spacing w:before="0" w:after="0"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2A1AD4">
              <w:rPr>
                <w:b/>
                <w:sz w:val="24"/>
                <w:szCs w:val="24"/>
              </w:rPr>
              <w:t>Ответственные исполнители</w:t>
            </w:r>
          </w:p>
        </w:tc>
      </w:tr>
      <w:tr w:rsidR="003D344C" w:rsidRPr="00817EB6" w:rsidTr="005D1A8D">
        <w:tc>
          <w:tcPr>
            <w:tcW w:w="562" w:type="dxa"/>
          </w:tcPr>
          <w:p w:rsidR="00B10CD1" w:rsidRPr="00817EB6" w:rsidRDefault="00B10CD1" w:rsidP="005774AC">
            <w:pPr>
              <w:pStyle w:val="11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17EB6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B10CD1" w:rsidRPr="00817EB6" w:rsidRDefault="00B10CD1" w:rsidP="005774AC">
            <w:pPr>
              <w:pStyle w:val="11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17EB6"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</w:tcPr>
          <w:p w:rsidR="00B10CD1" w:rsidRPr="00817EB6" w:rsidRDefault="004407B7" w:rsidP="005774AC">
            <w:pPr>
              <w:pStyle w:val="11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17EB6"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B10CD1" w:rsidRPr="00817EB6" w:rsidRDefault="00B10CD1" w:rsidP="005774AC">
            <w:pPr>
              <w:pStyle w:val="11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17EB6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B10CD1" w:rsidRPr="00817EB6" w:rsidRDefault="00B10CD1" w:rsidP="005774AC">
            <w:pPr>
              <w:pStyle w:val="11"/>
              <w:shd w:val="clear" w:color="auto" w:fill="auto"/>
              <w:spacing w:before="0" w:after="0" w:line="276" w:lineRule="auto"/>
              <w:ind w:firstLine="0"/>
              <w:jc w:val="center"/>
              <w:rPr>
                <w:sz w:val="24"/>
                <w:szCs w:val="24"/>
              </w:rPr>
            </w:pPr>
            <w:r w:rsidRPr="00817EB6">
              <w:rPr>
                <w:sz w:val="24"/>
                <w:szCs w:val="24"/>
              </w:rPr>
              <w:t>4</w:t>
            </w:r>
          </w:p>
        </w:tc>
      </w:tr>
      <w:tr w:rsidR="003D344C" w:rsidRPr="00817EB6" w:rsidTr="005D1A8D">
        <w:tc>
          <w:tcPr>
            <w:tcW w:w="562" w:type="dxa"/>
          </w:tcPr>
          <w:p w:rsidR="00F539D2" w:rsidRPr="00817EB6" w:rsidRDefault="00F539D2" w:rsidP="005774AC">
            <w:pPr>
              <w:pStyle w:val="11"/>
              <w:numPr>
                <w:ilvl w:val="0"/>
                <w:numId w:val="5"/>
              </w:numPr>
              <w:shd w:val="clear" w:color="auto" w:fill="auto"/>
              <w:spacing w:before="0"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539D2" w:rsidRPr="00817EB6" w:rsidRDefault="00F539D2" w:rsidP="005774AC">
            <w:pPr>
              <w:pStyle w:val="11"/>
              <w:shd w:val="clear" w:color="auto" w:fill="auto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 w:rsidRPr="00817EB6">
              <w:rPr>
                <w:sz w:val="24"/>
                <w:szCs w:val="24"/>
              </w:rPr>
              <w:t>Информирование</w:t>
            </w:r>
          </w:p>
        </w:tc>
        <w:tc>
          <w:tcPr>
            <w:tcW w:w="5670" w:type="dxa"/>
          </w:tcPr>
          <w:p w:rsidR="00F539D2" w:rsidRPr="00817EB6" w:rsidRDefault="00726C3E" w:rsidP="005774AC">
            <w:pPr>
              <w:pStyle w:val="11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 w:rsidRPr="00817EB6">
              <w:rPr>
                <w:sz w:val="24"/>
                <w:szCs w:val="24"/>
              </w:rPr>
              <w:t>Размещение на официальном сайте, в средствах массовой информации, через личные кабинеты контролируемых лиц в государственных информационных системах (</w:t>
            </w:r>
            <w:r w:rsidR="00AC527D" w:rsidRPr="00817EB6">
              <w:rPr>
                <w:sz w:val="24"/>
                <w:szCs w:val="24"/>
              </w:rPr>
              <w:t>при их наличии) следующих сведений</w:t>
            </w:r>
            <w:r w:rsidR="003347A4" w:rsidRPr="00817EB6">
              <w:rPr>
                <w:sz w:val="24"/>
                <w:szCs w:val="24"/>
              </w:rPr>
              <w:t>:</w:t>
            </w:r>
          </w:p>
          <w:p w:rsidR="003347A4" w:rsidRPr="00817EB6" w:rsidRDefault="003347A4" w:rsidP="005774AC">
            <w:pPr>
              <w:pStyle w:val="11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 w:rsidRPr="00817EB6">
              <w:rPr>
                <w:sz w:val="24"/>
                <w:szCs w:val="24"/>
              </w:rPr>
              <w:t>текст</w:t>
            </w:r>
            <w:r w:rsidR="00AC527D" w:rsidRPr="00817EB6">
              <w:rPr>
                <w:sz w:val="24"/>
                <w:szCs w:val="24"/>
              </w:rPr>
              <w:t>ы</w:t>
            </w:r>
            <w:r w:rsidRPr="00817EB6">
              <w:rPr>
                <w:sz w:val="24"/>
                <w:szCs w:val="24"/>
              </w:rPr>
              <w:t xml:space="preserve"> нормативных правовых актов, регулирующих осуществление регионального государственного контроля;</w:t>
            </w:r>
          </w:p>
          <w:p w:rsidR="003347A4" w:rsidRPr="00817EB6" w:rsidRDefault="003347A4" w:rsidP="005774AC">
            <w:pPr>
              <w:pStyle w:val="11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 w:rsidRPr="00817EB6">
              <w:rPr>
                <w:sz w:val="24"/>
                <w:szCs w:val="24"/>
              </w:rPr>
              <w:t>сведени</w:t>
            </w:r>
            <w:r w:rsidR="000E1019" w:rsidRPr="00817EB6">
              <w:rPr>
                <w:sz w:val="24"/>
                <w:szCs w:val="24"/>
              </w:rPr>
              <w:t>я</w:t>
            </w:r>
            <w:r w:rsidRPr="00817EB6">
              <w:rPr>
                <w:sz w:val="24"/>
                <w:szCs w:val="24"/>
              </w:rPr>
              <w:t xml:space="preserve"> об изменениях, внесенных в нормативные правовые акты, регулирующие осуществление регионального государственного контроля, о сроках </w:t>
            </w:r>
            <w:r w:rsidR="003D344C">
              <w:rPr>
                <w:sz w:val="24"/>
                <w:szCs w:val="24"/>
              </w:rPr>
              <w:br/>
            </w:r>
            <w:r w:rsidRPr="00817EB6">
              <w:rPr>
                <w:sz w:val="24"/>
                <w:szCs w:val="24"/>
              </w:rPr>
              <w:t>и порядке их вступления в силу;</w:t>
            </w:r>
          </w:p>
          <w:p w:rsidR="003347A4" w:rsidRPr="00817EB6" w:rsidRDefault="003347A4" w:rsidP="005774AC">
            <w:pPr>
              <w:pStyle w:val="11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 w:rsidRPr="00817EB6">
              <w:rPr>
                <w:sz w:val="24"/>
                <w:szCs w:val="24"/>
              </w:rPr>
              <w:t>перечень нормативных правовых актов с указанием структурных единиц актов, содержащих обязательные требования, оценка соблюдения которых является предметом</w:t>
            </w:r>
            <w:r w:rsidR="000E1019" w:rsidRPr="00817EB6">
              <w:rPr>
                <w:sz w:val="24"/>
                <w:szCs w:val="24"/>
              </w:rPr>
              <w:t xml:space="preserve"> регионального государственного контроля, а также информация</w:t>
            </w:r>
            <w:r w:rsidRPr="00817EB6">
              <w:rPr>
                <w:sz w:val="24"/>
                <w:szCs w:val="24"/>
              </w:rPr>
              <w:t xml:space="preserve"> о мерах ответственности, применяемых при нарушении обязательных требований, с текстами в действующей редакции;</w:t>
            </w:r>
          </w:p>
          <w:p w:rsidR="003347A4" w:rsidRPr="00817EB6" w:rsidRDefault="003347A4" w:rsidP="005774AC">
            <w:pPr>
              <w:pStyle w:val="11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 w:rsidRPr="00817EB6">
              <w:rPr>
                <w:sz w:val="24"/>
                <w:szCs w:val="24"/>
              </w:rPr>
              <w:lastRenderedPageBreak/>
              <w:t xml:space="preserve">руководство по соблюдению обязательных требований, разработанное и утвержденное </w:t>
            </w:r>
            <w:r w:rsidR="003D344C">
              <w:rPr>
                <w:sz w:val="24"/>
                <w:szCs w:val="24"/>
              </w:rPr>
              <w:br/>
            </w:r>
            <w:r w:rsidRPr="00817EB6">
              <w:rPr>
                <w:sz w:val="24"/>
                <w:szCs w:val="24"/>
              </w:rPr>
              <w:t xml:space="preserve">в соответствии с </w:t>
            </w:r>
            <w:r w:rsidR="00C24AAA" w:rsidRPr="00817EB6">
              <w:rPr>
                <w:sz w:val="24"/>
                <w:szCs w:val="24"/>
              </w:rPr>
              <w:t>Федеральным</w:t>
            </w:r>
            <w:r w:rsidR="007B744D" w:rsidRPr="00817EB6">
              <w:rPr>
                <w:sz w:val="24"/>
                <w:szCs w:val="24"/>
              </w:rPr>
              <w:t xml:space="preserve"> закон</w:t>
            </w:r>
            <w:r w:rsidR="00C24AAA" w:rsidRPr="00817EB6">
              <w:rPr>
                <w:sz w:val="24"/>
                <w:szCs w:val="24"/>
              </w:rPr>
              <w:t>ом</w:t>
            </w:r>
            <w:r w:rsidR="007B744D" w:rsidRPr="00817EB6">
              <w:rPr>
                <w:sz w:val="24"/>
                <w:szCs w:val="24"/>
              </w:rPr>
              <w:t xml:space="preserve"> от 31 июля 2020 года № 248-ФЗ «О государственном контроле (надзоре) и муниципальном контроле в Российской Федерации»</w:t>
            </w:r>
            <w:r w:rsidRPr="00817EB6">
              <w:rPr>
                <w:sz w:val="24"/>
                <w:szCs w:val="24"/>
              </w:rPr>
              <w:t>;</w:t>
            </w:r>
          </w:p>
          <w:p w:rsidR="003347A4" w:rsidRPr="00817EB6" w:rsidRDefault="003347A4" w:rsidP="005774AC">
            <w:pPr>
              <w:pStyle w:val="11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 w:rsidRPr="00817EB6">
              <w:rPr>
                <w:sz w:val="24"/>
                <w:szCs w:val="24"/>
              </w:rPr>
              <w:t>перечень критериев и индикаторов риска нарушения обязательных требований, порядок отнесения объектов контроля к категориям риска;</w:t>
            </w:r>
          </w:p>
          <w:p w:rsidR="003347A4" w:rsidRPr="00817EB6" w:rsidRDefault="003347A4" w:rsidP="005774AC">
            <w:pPr>
              <w:pStyle w:val="11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 w:rsidRPr="00817EB6">
              <w:rPr>
                <w:sz w:val="24"/>
                <w:szCs w:val="24"/>
              </w:rPr>
              <w:t>перечень объектов контроля с указанием категории риска;</w:t>
            </w:r>
          </w:p>
          <w:p w:rsidR="003347A4" w:rsidRPr="00817EB6" w:rsidRDefault="007F7AAF" w:rsidP="005774AC">
            <w:pPr>
              <w:pStyle w:val="11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программа</w:t>
            </w:r>
            <w:r w:rsidR="003347A4" w:rsidRPr="00817EB6">
              <w:rPr>
                <w:sz w:val="24"/>
                <w:szCs w:val="24"/>
              </w:rPr>
              <w:t xml:space="preserve"> профилактики и план проведения плановых контрольных мероприятий Министерством;</w:t>
            </w:r>
          </w:p>
          <w:p w:rsidR="003347A4" w:rsidRPr="00817EB6" w:rsidRDefault="003347A4" w:rsidP="005774AC">
            <w:pPr>
              <w:pStyle w:val="11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 w:rsidRPr="00817EB6">
              <w:rPr>
                <w:sz w:val="24"/>
                <w:szCs w:val="24"/>
              </w:rPr>
              <w:t>исчерпывающий перечень сведений, которые запрашиваются Министерством у контролируемого лица;</w:t>
            </w:r>
          </w:p>
          <w:p w:rsidR="003347A4" w:rsidRPr="00817EB6" w:rsidRDefault="003347A4" w:rsidP="005774AC">
            <w:pPr>
              <w:pStyle w:val="11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 w:rsidRPr="00817EB6">
              <w:rPr>
                <w:sz w:val="24"/>
                <w:szCs w:val="24"/>
              </w:rPr>
              <w:t>сведения о способах получения консультаций по вопросам соблюдения обязательных требований;</w:t>
            </w:r>
          </w:p>
          <w:p w:rsidR="003347A4" w:rsidRPr="00817EB6" w:rsidRDefault="003347A4" w:rsidP="005774AC">
            <w:pPr>
              <w:pStyle w:val="11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 w:rsidRPr="00817EB6">
              <w:rPr>
                <w:sz w:val="24"/>
                <w:szCs w:val="24"/>
              </w:rPr>
              <w:t>сведения о порядке досудебного обжалования решений Министерства, действий (бездействий) его должностных лиц;</w:t>
            </w:r>
          </w:p>
          <w:p w:rsidR="003347A4" w:rsidRPr="00817EB6" w:rsidRDefault="003347A4" w:rsidP="005774AC">
            <w:pPr>
              <w:pStyle w:val="11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 w:rsidRPr="00817EB6">
              <w:rPr>
                <w:sz w:val="24"/>
                <w:szCs w:val="24"/>
              </w:rPr>
              <w:t>доклады, содержащие результаты обобщения правоприменительной практики Министерства;</w:t>
            </w:r>
          </w:p>
          <w:p w:rsidR="003347A4" w:rsidRPr="00817EB6" w:rsidRDefault="003347A4" w:rsidP="005774AC">
            <w:pPr>
              <w:pStyle w:val="11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 w:rsidRPr="00817EB6">
              <w:rPr>
                <w:sz w:val="24"/>
                <w:szCs w:val="24"/>
              </w:rPr>
              <w:t>доклады о региональном государственном контроле;</w:t>
            </w:r>
          </w:p>
          <w:p w:rsidR="003347A4" w:rsidRPr="00817EB6" w:rsidRDefault="003347A4" w:rsidP="005774AC">
            <w:pPr>
              <w:pStyle w:val="11"/>
              <w:shd w:val="clear" w:color="auto" w:fill="auto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 w:rsidRPr="00817EB6">
              <w:rPr>
                <w:sz w:val="24"/>
                <w:szCs w:val="24"/>
              </w:rPr>
              <w:t xml:space="preserve">иные сведения, предусмотренные нормативными правовыми актами Российской Федерации, </w:t>
            </w:r>
            <w:r w:rsidRPr="00817EB6">
              <w:rPr>
                <w:sz w:val="24"/>
                <w:szCs w:val="24"/>
              </w:rPr>
              <w:lastRenderedPageBreak/>
              <w:t>нормативными правовыми актами Кабардино-Балкарской Республики и (или) программой профилактики.</w:t>
            </w:r>
          </w:p>
        </w:tc>
        <w:tc>
          <w:tcPr>
            <w:tcW w:w="2835" w:type="dxa"/>
          </w:tcPr>
          <w:p w:rsidR="00F539D2" w:rsidRPr="00817EB6" w:rsidRDefault="007B744D" w:rsidP="005D1A8D">
            <w:pPr>
              <w:pStyle w:val="11"/>
              <w:shd w:val="clear" w:color="auto" w:fill="auto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 w:rsidRPr="00817EB6">
              <w:rPr>
                <w:sz w:val="24"/>
                <w:szCs w:val="24"/>
              </w:rPr>
              <w:lastRenderedPageBreak/>
              <w:t>Постоянно (п</w:t>
            </w:r>
            <w:r w:rsidR="00F539D2" w:rsidRPr="00817EB6">
              <w:rPr>
                <w:sz w:val="24"/>
                <w:szCs w:val="24"/>
              </w:rPr>
              <w:t>о мере внесения изменений в нормативные право</w:t>
            </w:r>
            <w:r w:rsidR="00F539D2" w:rsidRPr="00817EB6">
              <w:rPr>
                <w:sz w:val="24"/>
                <w:szCs w:val="24"/>
              </w:rPr>
              <w:softHyphen/>
              <w:t>вые акты, принятия новых нормативных правовых актов, устанавливающих обязательные требования, соблюдение которых оценивается при осуществлении регионального государственного контроля</w:t>
            </w:r>
            <w:r w:rsidRPr="00817EB6">
              <w:rPr>
                <w:sz w:val="24"/>
                <w:szCs w:val="24"/>
              </w:rPr>
              <w:t>)</w:t>
            </w:r>
          </w:p>
        </w:tc>
        <w:tc>
          <w:tcPr>
            <w:tcW w:w="2127" w:type="dxa"/>
          </w:tcPr>
          <w:p w:rsidR="00F539D2" w:rsidRPr="00817EB6" w:rsidRDefault="00F539D2" w:rsidP="005D1A8D">
            <w:pPr>
              <w:pStyle w:val="11"/>
              <w:shd w:val="clear" w:color="auto" w:fill="auto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 w:rsidRPr="00817EB6">
              <w:rPr>
                <w:sz w:val="24"/>
                <w:szCs w:val="24"/>
              </w:rPr>
              <w:t>отдел развития туризма и санаторно-курортной работы;</w:t>
            </w:r>
          </w:p>
          <w:p w:rsidR="00F539D2" w:rsidRPr="00817EB6" w:rsidRDefault="00F539D2" w:rsidP="005D1A8D">
            <w:pPr>
              <w:pStyle w:val="11"/>
              <w:shd w:val="clear" w:color="auto" w:fill="auto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 w:rsidRPr="00817EB6">
              <w:rPr>
                <w:sz w:val="24"/>
                <w:szCs w:val="24"/>
              </w:rPr>
              <w:t>отдел правового обеспечения;</w:t>
            </w:r>
          </w:p>
          <w:p w:rsidR="00F539D2" w:rsidRPr="00817EB6" w:rsidRDefault="00F539D2" w:rsidP="005D1A8D">
            <w:pPr>
              <w:pStyle w:val="11"/>
              <w:shd w:val="clear" w:color="auto" w:fill="auto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 w:rsidRPr="00817EB6">
              <w:rPr>
                <w:sz w:val="24"/>
                <w:szCs w:val="24"/>
              </w:rPr>
              <w:t>сектор по связям с общественностью и СМИ</w:t>
            </w:r>
          </w:p>
        </w:tc>
      </w:tr>
      <w:tr w:rsidR="003D344C" w:rsidRPr="00817EB6" w:rsidTr="005D1A8D">
        <w:tc>
          <w:tcPr>
            <w:tcW w:w="562" w:type="dxa"/>
          </w:tcPr>
          <w:p w:rsidR="00F539D2" w:rsidRPr="00817EB6" w:rsidRDefault="00F539D2" w:rsidP="005774AC">
            <w:pPr>
              <w:pStyle w:val="11"/>
              <w:numPr>
                <w:ilvl w:val="0"/>
                <w:numId w:val="5"/>
              </w:numPr>
              <w:shd w:val="clear" w:color="auto" w:fill="auto"/>
              <w:spacing w:before="0"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539D2" w:rsidRPr="00817EB6" w:rsidRDefault="00F539D2" w:rsidP="005774AC">
            <w:pPr>
              <w:pStyle w:val="11"/>
              <w:shd w:val="clear" w:color="auto" w:fill="auto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 w:rsidRPr="00817EB6">
              <w:rPr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5670" w:type="dxa"/>
          </w:tcPr>
          <w:p w:rsidR="00F539D2" w:rsidRPr="00817EB6" w:rsidRDefault="004B2D58" w:rsidP="005774AC">
            <w:pPr>
              <w:widowControl/>
              <w:autoSpaceDE/>
              <w:autoSpaceDN/>
              <w:adjustRightInd/>
              <w:spacing w:line="276" w:lineRule="auto"/>
              <w:ind w:firstLine="0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817EB6">
              <w:rPr>
                <w:rFonts w:ascii="Times New Roman" w:eastAsiaTheme="minorHAnsi" w:hAnsi="Times New Roman" w:cs="Times New Roman"/>
                <w:lang w:eastAsia="en-US"/>
              </w:rPr>
              <w:t>П</w:t>
            </w:r>
            <w:r w:rsidR="0020183D" w:rsidRPr="0020183D">
              <w:rPr>
                <w:rFonts w:ascii="Times New Roman" w:eastAsiaTheme="minorHAnsi" w:hAnsi="Times New Roman" w:cs="Times New Roman"/>
                <w:lang w:eastAsia="en-US"/>
              </w:rPr>
              <w:t>одготовк</w:t>
            </w:r>
            <w:r w:rsidRPr="00817EB6">
              <w:rPr>
                <w:rFonts w:ascii="Times New Roman" w:eastAsiaTheme="minorHAnsi" w:hAnsi="Times New Roman" w:cs="Times New Roman"/>
                <w:lang w:eastAsia="en-US"/>
              </w:rPr>
              <w:t>а</w:t>
            </w:r>
            <w:r w:rsidR="0020183D" w:rsidRPr="0020183D">
              <w:rPr>
                <w:rFonts w:ascii="Times New Roman" w:eastAsiaTheme="minorHAnsi" w:hAnsi="Times New Roman" w:cs="Times New Roman"/>
                <w:lang w:eastAsia="en-US"/>
              </w:rPr>
              <w:t xml:space="preserve"> доклада, содержащего результаты обобщения правоприменительной практики Министерства, и </w:t>
            </w:r>
            <w:r w:rsidRPr="00817EB6">
              <w:rPr>
                <w:rFonts w:ascii="Times New Roman" w:eastAsiaTheme="minorHAnsi" w:hAnsi="Times New Roman" w:cs="Times New Roman"/>
                <w:lang w:eastAsia="en-US"/>
              </w:rPr>
              <w:t>п</w:t>
            </w:r>
            <w:r w:rsidR="0020183D" w:rsidRPr="0020183D">
              <w:rPr>
                <w:rFonts w:ascii="Times New Roman" w:eastAsiaTheme="minorHAnsi" w:hAnsi="Times New Roman" w:cs="Times New Roman"/>
                <w:lang w:eastAsia="en-US"/>
              </w:rPr>
              <w:t>убличное обсуждение проекта доклада</w:t>
            </w:r>
            <w:r w:rsidRPr="00817EB6">
              <w:rPr>
                <w:rFonts w:ascii="Times New Roman" w:eastAsiaTheme="minorHAnsi" w:hAnsi="Times New Roman" w:cs="Times New Roman"/>
                <w:lang w:eastAsia="en-US"/>
              </w:rPr>
              <w:t xml:space="preserve"> о правоприменительной практике</w:t>
            </w:r>
            <w:r w:rsidR="00707A5D" w:rsidRPr="00817EB6">
              <w:rPr>
                <w:rFonts w:ascii="Times New Roman" w:eastAsiaTheme="minorHAnsi" w:hAnsi="Times New Roman" w:cs="Times New Roman"/>
                <w:lang w:eastAsia="en-US"/>
              </w:rPr>
              <w:t>.</w:t>
            </w:r>
          </w:p>
        </w:tc>
        <w:tc>
          <w:tcPr>
            <w:tcW w:w="2835" w:type="dxa"/>
          </w:tcPr>
          <w:p w:rsidR="00F93274" w:rsidRPr="00817EB6" w:rsidRDefault="00D765A6" w:rsidP="005774AC">
            <w:pPr>
              <w:spacing w:line="276" w:lineRule="auto"/>
              <w:ind w:firstLine="0"/>
              <w:contextualSpacing/>
              <w:rPr>
                <w:rFonts w:eastAsia="SimSun"/>
                <w:color w:val="000000"/>
                <w:kern w:val="2"/>
                <w:lang w:eastAsia="zh-CN" w:bidi="hi-IN"/>
              </w:rPr>
            </w:pPr>
            <w:r w:rsidRPr="00817EB6">
              <w:rPr>
                <w:rFonts w:eastAsia="SimSun"/>
                <w:color w:val="000000"/>
                <w:kern w:val="2"/>
                <w:lang w:eastAsia="zh-CN" w:bidi="hi-IN"/>
              </w:rPr>
              <w:t>Подготовка проекта доклада – до 0</w:t>
            </w:r>
            <w:r w:rsidR="004B2D58" w:rsidRPr="00817EB6">
              <w:rPr>
                <w:rFonts w:eastAsia="SimSun"/>
                <w:color w:val="000000"/>
                <w:kern w:val="2"/>
                <w:lang w:eastAsia="zh-CN" w:bidi="hi-IN"/>
              </w:rPr>
              <w:t>1.02.2022</w:t>
            </w:r>
            <w:r w:rsidR="00F93274" w:rsidRPr="00817EB6">
              <w:rPr>
                <w:rFonts w:eastAsia="SimSun"/>
                <w:color w:val="000000"/>
                <w:kern w:val="2"/>
                <w:lang w:eastAsia="zh-CN" w:bidi="hi-IN"/>
              </w:rPr>
              <w:t xml:space="preserve"> г.;</w:t>
            </w:r>
          </w:p>
          <w:p w:rsidR="00F93274" w:rsidRPr="00817EB6" w:rsidRDefault="00F93274" w:rsidP="005774AC">
            <w:pPr>
              <w:spacing w:line="276" w:lineRule="auto"/>
              <w:ind w:firstLine="0"/>
              <w:contextualSpacing/>
              <w:rPr>
                <w:rFonts w:eastAsia="SimSun"/>
                <w:color w:val="000000"/>
                <w:kern w:val="2"/>
                <w:lang w:eastAsia="zh-CN" w:bidi="hi-IN"/>
              </w:rPr>
            </w:pPr>
            <w:r w:rsidRPr="00817EB6">
              <w:rPr>
                <w:rFonts w:eastAsia="SimSun"/>
                <w:color w:val="000000"/>
                <w:kern w:val="2"/>
                <w:lang w:eastAsia="zh-CN" w:bidi="hi-IN"/>
              </w:rPr>
              <w:t xml:space="preserve">Публичное обсуждение проекта доклада – до </w:t>
            </w:r>
            <w:r w:rsidR="004B2D58" w:rsidRPr="00817EB6">
              <w:rPr>
                <w:rFonts w:eastAsia="SimSun"/>
                <w:color w:val="000000"/>
                <w:kern w:val="2"/>
                <w:lang w:eastAsia="zh-CN" w:bidi="hi-IN"/>
              </w:rPr>
              <w:t>01.03.2022</w:t>
            </w:r>
            <w:r w:rsidRPr="00817EB6">
              <w:rPr>
                <w:rFonts w:eastAsia="SimSun"/>
                <w:color w:val="000000"/>
                <w:kern w:val="2"/>
                <w:lang w:eastAsia="zh-CN" w:bidi="hi-IN"/>
              </w:rPr>
              <w:t xml:space="preserve"> г.;</w:t>
            </w:r>
          </w:p>
          <w:p w:rsidR="00F539D2" w:rsidRPr="00817EB6" w:rsidRDefault="00F93274" w:rsidP="005774AC">
            <w:pPr>
              <w:spacing w:line="276" w:lineRule="auto"/>
              <w:ind w:firstLine="0"/>
              <w:contextualSpacing/>
              <w:rPr>
                <w:rFonts w:ascii="Times New Roman" w:hAnsi="Times New Roman" w:cs="Times New Roman"/>
              </w:rPr>
            </w:pPr>
            <w:r w:rsidRPr="00817EB6">
              <w:rPr>
                <w:rFonts w:eastAsia="SimSun"/>
                <w:color w:val="000000"/>
                <w:kern w:val="2"/>
                <w:lang w:eastAsia="zh-CN" w:bidi="hi-IN"/>
              </w:rPr>
              <w:t>Утверждение доклада и его размещение на сайте Министерства – до 01.</w:t>
            </w:r>
            <w:r w:rsidR="004B2D58" w:rsidRPr="00817EB6">
              <w:rPr>
                <w:rFonts w:eastAsia="SimSun"/>
                <w:color w:val="000000"/>
                <w:kern w:val="2"/>
                <w:lang w:eastAsia="zh-CN" w:bidi="hi-IN"/>
              </w:rPr>
              <w:t>04.2022</w:t>
            </w:r>
            <w:r w:rsidRPr="00817EB6">
              <w:rPr>
                <w:rFonts w:eastAsia="SimSun"/>
                <w:color w:val="000000"/>
                <w:kern w:val="2"/>
                <w:lang w:eastAsia="zh-CN" w:bidi="hi-IN"/>
              </w:rPr>
              <w:t xml:space="preserve"> г.</w:t>
            </w:r>
          </w:p>
        </w:tc>
        <w:tc>
          <w:tcPr>
            <w:tcW w:w="2127" w:type="dxa"/>
          </w:tcPr>
          <w:p w:rsidR="00F539D2" w:rsidRPr="00817EB6" w:rsidRDefault="00F539D2" w:rsidP="005774AC">
            <w:pPr>
              <w:pStyle w:val="11"/>
              <w:shd w:val="clear" w:color="auto" w:fill="auto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 w:rsidRPr="00817EB6">
              <w:rPr>
                <w:sz w:val="24"/>
                <w:szCs w:val="24"/>
              </w:rPr>
              <w:t>отдел развития туризма и санаторно-курортной работы;</w:t>
            </w:r>
          </w:p>
          <w:p w:rsidR="00F539D2" w:rsidRPr="00817EB6" w:rsidRDefault="00F539D2" w:rsidP="005774AC">
            <w:pPr>
              <w:pStyle w:val="11"/>
              <w:shd w:val="clear" w:color="auto" w:fill="auto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 w:rsidRPr="00817EB6">
              <w:rPr>
                <w:sz w:val="24"/>
                <w:szCs w:val="24"/>
              </w:rPr>
              <w:t>отдел правового обеспечения</w:t>
            </w:r>
            <w:r w:rsidR="00974802" w:rsidRPr="00817EB6">
              <w:rPr>
                <w:sz w:val="24"/>
                <w:szCs w:val="24"/>
              </w:rPr>
              <w:t>;</w:t>
            </w:r>
          </w:p>
          <w:p w:rsidR="00974802" w:rsidRPr="00817EB6" w:rsidRDefault="00974802" w:rsidP="005774AC">
            <w:pPr>
              <w:pStyle w:val="11"/>
              <w:shd w:val="clear" w:color="auto" w:fill="auto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 w:rsidRPr="00817EB6">
              <w:rPr>
                <w:sz w:val="24"/>
                <w:szCs w:val="24"/>
              </w:rPr>
              <w:t>сектор по связям с общественностью и СМИ</w:t>
            </w:r>
          </w:p>
        </w:tc>
      </w:tr>
      <w:tr w:rsidR="003D344C" w:rsidRPr="00817EB6" w:rsidTr="005D1A8D">
        <w:tc>
          <w:tcPr>
            <w:tcW w:w="562" w:type="dxa"/>
          </w:tcPr>
          <w:p w:rsidR="00F539D2" w:rsidRPr="00817EB6" w:rsidRDefault="00F539D2" w:rsidP="005774AC">
            <w:pPr>
              <w:pStyle w:val="11"/>
              <w:numPr>
                <w:ilvl w:val="0"/>
                <w:numId w:val="5"/>
              </w:numPr>
              <w:shd w:val="clear" w:color="auto" w:fill="auto"/>
              <w:spacing w:before="0"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539D2" w:rsidRPr="00817EB6" w:rsidRDefault="00726C3E" w:rsidP="005774AC">
            <w:pPr>
              <w:pStyle w:val="11"/>
              <w:shd w:val="clear" w:color="auto" w:fill="auto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 w:rsidRPr="00817EB6">
              <w:rPr>
                <w:sz w:val="24"/>
                <w:szCs w:val="24"/>
              </w:rPr>
              <w:t>Объявление предостережения</w:t>
            </w:r>
          </w:p>
        </w:tc>
        <w:tc>
          <w:tcPr>
            <w:tcW w:w="5670" w:type="dxa"/>
          </w:tcPr>
          <w:p w:rsidR="00F539D2" w:rsidRPr="00817EB6" w:rsidRDefault="00AC6510" w:rsidP="005774AC">
            <w:pPr>
              <w:widowControl/>
              <w:autoSpaceDE/>
              <w:autoSpaceDN/>
              <w:adjustRightInd/>
              <w:spacing w:line="276" w:lineRule="auto"/>
              <w:ind w:firstLine="0"/>
              <w:rPr>
                <w:rFonts w:cs="Times New Roman"/>
              </w:rPr>
            </w:pPr>
            <w:r w:rsidRPr="00817EB6">
              <w:rPr>
                <w:rFonts w:cs="Times New Roman"/>
              </w:rPr>
              <w:t xml:space="preserve">Направление контролируемому лицу предостережения о недопустимости нарушения обязательных требований и предлагает принять меры </w:t>
            </w:r>
            <w:r w:rsidRPr="00817EB6">
              <w:rPr>
                <w:rFonts w:cs="Times New Roman"/>
              </w:rPr>
              <w:br/>
              <w:t>по обеспечению соблюдения обязательных требований п</w:t>
            </w:r>
            <w:r w:rsidR="00EB1B70" w:rsidRPr="00817EB6">
              <w:rPr>
                <w:rFonts w:cs="Times New Roman"/>
              </w:rPr>
              <w:t xml:space="preserve">ри наличии у Министерства сведений о готовящихся или возможных нарушениях обязательных требований, а также </w:t>
            </w:r>
            <w:r w:rsidR="00EB1B70" w:rsidRPr="00817EB6">
              <w:rPr>
                <w:rFonts w:cs="Times New Roman"/>
              </w:rPr>
              <w:br/>
              <w:t>о непосредственных нарушениях обязательных требований, если указанные сведения не соответствуют утвержденным индикаторам риска нарушения обязательных требований</w:t>
            </w:r>
            <w:r w:rsidR="004E0872" w:rsidRPr="00817EB6">
              <w:rPr>
                <w:rFonts w:cs="Times New Roman"/>
              </w:rPr>
              <w:t>.</w:t>
            </w:r>
          </w:p>
        </w:tc>
        <w:tc>
          <w:tcPr>
            <w:tcW w:w="2835" w:type="dxa"/>
          </w:tcPr>
          <w:p w:rsidR="00F539D2" w:rsidRPr="00817EB6" w:rsidRDefault="00223F18" w:rsidP="005774AC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817EB6">
              <w:rPr>
                <w:rFonts w:ascii="Times New Roman" w:hAnsi="Times New Roman" w:cs="Times New Roman"/>
              </w:rPr>
              <w:t>В срок не более 5 рабочих дней со дня принятия Министерством решения об объявлении контролируемому лицу предостережения о недопустимости на</w:t>
            </w:r>
            <w:r w:rsidR="003D344C">
              <w:rPr>
                <w:rFonts w:ascii="Times New Roman" w:hAnsi="Times New Roman" w:cs="Times New Roman"/>
              </w:rPr>
              <w:t>рушения обязательных требований</w:t>
            </w:r>
          </w:p>
        </w:tc>
        <w:tc>
          <w:tcPr>
            <w:tcW w:w="2127" w:type="dxa"/>
          </w:tcPr>
          <w:p w:rsidR="00F539D2" w:rsidRPr="00817EB6" w:rsidRDefault="00F539D2" w:rsidP="005774AC">
            <w:pPr>
              <w:pStyle w:val="11"/>
              <w:shd w:val="clear" w:color="auto" w:fill="auto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 w:rsidRPr="00817EB6">
              <w:rPr>
                <w:sz w:val="24"/>
                <w:szCs w:val="24"/>
              </w:rPr>
              <w:t>отдел развития туризма и санаторно-курортной работы</w:t>
            </w:r>
          </w:p>
        </w:tc>
      </w:tr>
      <w:tr w:rsidR="003D344C" w:rsidRPr="00817EB6" w:rsidTr="005D1A8D">
        <w:tc>
          <w:tcPr>
            <w:tcW w:w="562" w:type="dxa"/>
          </w:tcPr>
          <w:p w:rsidR="00F539D2" w:rsidRPr="00817EB6" w:rsidRDefault="00F539D2" w:rsidP="005774AC">
            <w:pPr>
              <w:pStyle w:val="11"/>
              <w:numPr>
                <w:ilvl w:val="0"/>
                <w:numId w:val="5"/>
              </w:numPr>
              <w:shd w:val="clear" w:color="auto" w:fill="auto"/>
              <w:spacing w:before="0"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539D2" w:rsidRPr="00817EB6" w:rsidRDefault="00726C3E" w:rsidP="005774AC">
            <w:pPr>
              <w:pStyle w:val="11"/>
              <w:shd w:val="clear" w:color="auto" w:fill="auto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 w:rsidRPr="00817EB6">
              <w:rPr>
                <w:sz w:val="24"/>
                <w:szCs w:val="24"/>
              </w:rPr>
              <w:t>Консультирование</w:t>
            </w:r>
          </w:p>
        </w:tc>
        <w:tc>
          <w:tcPr>
            <w:tcW w:w="5670" w:type="dxa"/>
          </w:tcPr>
          <w:p w:rsidR="006225AA" w:rsidRPr="00EB1B70" w:rsidRDefault="006225AA" w:rsidP="005774AC">
            <w:pPr>
              <w:widowControl/>
              <w:autoSpaceDE/>
              <w:autoSpaceDN/>
              <w:adjustRightInd/>
              <w:spacing w:line="276" w:lineRule="auto"/>
              <w:ind w:firstLine="0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817EB6">
              <w:rPr>
                <w:rFonts w:ascii="Times New Roman" w:eastAsiaTheme="minorHAnsi" w:hAnsi="Times New Roman" w:cs="Times New Roman"/>
                <w:lang w:eastAsia="en-US"/>
              </w:rPr>
              <w:t>К</w:t>
            </w:r>
            <w:r w:rsidRPr="00EB1B70">
              <w:rPr>
                <w:rFonts w:ascii="Times New Roman" w:eastAsiaTheme="minorHAnsi" w:hAnsi="Times New Roman" w:cs="Times New Roman"/>
                <w:lang w:eastAsia="en-US"/>
              </w:rPr>
              <w:t>онсультирование по следующим вопросам:</w:t>
            </w:r>
          </w:p>
          <w:p w:rsidR="006225AA" w:rsidRPr="00EB1B70" w:rsidRDefault="006225AA" w:rsidP="005774AC">
            <w:pPr>
              <w:widowControl/>
              <w:autoSpaceDE/>
              <w:autoSpaceDN/>
              <w:adjustRightInd/>
              <w:spacing w:line="276" w:lineRule="auto"/>
              <w:ind w:firstLine="0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EB1B70">
              <w:rPr>
                <w:rFonts w:ascii="Times New Roman" w:eastAsiaTheme="minorHAnsi" w:hAnsi="Times New Roman" w:cs="Times New Roman"/>
                <w:lang w:eastAsia="en-US"/>
              </w:rPr>
              <w:t>наличие и (или) содержание обязательных требований;</w:t>
            </w:r>
          </w:p>
          <w:p w:rsidR="006225AA" w:rsidRPr="00EB1B70" w:rsidRDefault="006225AA" w:rsidP="005774AC">
            <w:pPr>
              <w:widowControl/>
              <w:autoSpaceDE/>
              <w:autoSpaceDN/>
              <w:adjustRightInd/>
              <w:spacing w:line="276" w:lineRule="auto"/>
              <w:ind w:firstLine="0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EB1B70">
              <w:rPr>
                <w:rFonts w:ascii="Times New Roman" w:eastAsiaTheme="minorHAnsi" w:hAnsi="Times New Roman" w:cs="Times New Roman"/>
                <w:lang w:eastAsia="en-US"/>
              </w:rPr>
              <w:lastRenderedPageBreak/>
              <w:t>периодичность и порядок проведения контрольных мероприятий;</w:t>
            </w:r>
          </w:p>
          <w:p w:rsidR="006225AA" w:rsidRPr="00EB1B70" w:rsidRDefault="006225AA" w:rsidP="005774AC">
            <w:pPr>
              <w:widowControl/>
              <w:autoSpaceDE/>
              <w:autoSpaceDN/>
              <w:adjustRightInd/>
              <w:spacing w:line="276" w:lineRule="auto"/>
              <w:ind w:firstLine="0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EB1B70">
              <w:rPr>
                <w:rFonts w:ascii="Times New Roman" w:eastAsiaTheme="minorHAnsi" w:hAnsi="Times New Roman" w:cs="Times New Roman"/>
                <w:lang w:eastAsia="en-US"/>
              </w:rPr>
              <w:t>порядок выполнения обязательных требований;</w:t>
            </w:r>
          </w:p>
          <w:p w:rsidR="006225AA" w:rsidRPr="00EB1B70" w:rsidRDefault="006225AA" w:rsidP="005774AC">
            <w:pPr>
              <w:widowControl/>
              <w:autoSpaceDE/>
              <w:autoSpaceDN/>
              <w:adjustRightInd/>
              <w:spacing w:line="276" w:lineRule="auto"/>
              <w:ind w:firstLine="0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EB1B70">
              <w:rPr>
                <w:rFonts w:ascii="Times New Roman" w:eastAsiaTheme="minorHAnsi" w:hAnsi="Times New Roman" w:cs="Times New Roman"/>
                <w:lang w:eastAsia="en-US"/>
              </w:rPr>
              <w:t xml:space="preserve">порядок исполнения предписания, выданного </w:t>
            </w:r>
            <w:r w:rsidR="006A3DD7">
              <w:rPr>
                <w:rFonts w:ascii="Times New Roman" w:eastAsiaTheme="minorHAnsi" w:hAnsi="Times New Roman" w:cs="Times New Roman"/>
                <w:lang w:eastAsia="en-US"/>
              </w:rPr>
              <w:br/>
            </w:r>
            <w:r w:rsidRPr="00EB1B70">
              <w:rPr>
                <w:rFonts w:ascii="Times New Roman" w:eastAsiaTheme="minorHAnsi" w:hAnsi="Times New Roman" w:cs="Times New Roman"/>
                <w:lang w:eastAsia="en-US"/>
              </w:rPr>
              <w:t xml:space="preserve">по результатам контрольного </w:t>
            </w:r>
            <w:r w:rsidR="00087233">
              <w:rPr>
                <w:rFonts w:ascii="Times New Roman" w:eastAsiaTheme="minorHAnsi" w:hAnsi="Times New Roman" w:cs="Times New Roman"/>
                <w:lang w:eastAsia="en-US"/>
              </w:rPr>
              <w:t xml:space="preserve">(надзорного) </w:t>
            </w:r>
            <w:r w:rsidRPr="00EB1B70">
              <w:rPr>
                <w:rFonts w:ascii="Times New Roman" w:eastAsiaTheme="minorHAnsi" w:hAnsi="Times New Roman" w:cs="Times New Roman"/>
                <w:lang w:eastAsia="en-US"/>
              </w:rPr>
              <w:t>мероприятия;</w:t>
            </w:r>
          </w:p>
          <w:p w:rsidR="006225AA" w:rsidRPr="00EB1B70" w:rsidRDefault="006225AA" w:rsidP="005774AC">
            <w:pPr>
              <w:widowControl/>
              <w:autoSpaceDE/>
              <w:autoSpaceDN/>
              <w:adjustRightInd/>
              <w:spacing w:line="276" w:lineRule="auto"/>
              <w:ind w:firstLine="0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EB1B70">
              <w:rPr>
                <w:rFonts w:ascii="Times New Roman" w:eastAsiaTheme="minorHAnsi" w:hAnsi="Times New Roman" w:cs="Times New Roman"/>
                <w:lang w:eastAsia="en-US"/>
              </w:rPr>
              <w:t>порядок обжалования решений Министерства.</w:t>
            </w:r>
          </w:p>
          <w:p w:rsidR="00F539D2" w:rsidRPr="00C630DF" w:rsidRDefault="00EB1B70" w:rsidP="005774AC">
            <w:pPr>
              <w:widowControl/>
              <w:autoSpaceDE/>
              <w:autoSpaceDN/>
              <w:adjustRightInd/>
              <w:spacing w:line="276" w:lineRule="auto"/>
              <w:ind w:firstLine="0"/>
              <w:contextualSpacing/>
              <w:rPr>
                <w:rFonts w:ascii="Times New Roman" w:eastAsiaTheme="minorHAnsi" w:hAnsi="Times New Roman" w:cs="Times New Roman"/>
                <w:lang w:eastAsia="en-US"/>
              </w:rPr>
            </w:pPr>
            <w:r w:rsidRPr="00EB1B70">
              <w:rPr>
                <w:rFonts w:ascii="Times New Roman" w:eastAsiaTheme="minorHAnsi" w:hAnsi="Times New Roman" w:cs="Times New Roman"/>
                <w:lang w:eastAsia="en-US"/>
              </w:rPr>
              <w:t>Консультирование может осуществляться инспектором по телефону, посредством видео-конференц-связи, на личном приеме либо в ходе проведения профилактического</w:t>
            </w:r>
            <w:r w:rsidR="006225AA" w:rsidRPr="00817EB6">
              <w:rPr>
                <w:rFonts w:ascii="Times New Roman" w:eastAsiaTheme="minorHAnsi" w:hAnsi="Times New Roman" w:cs="Times New Roman"/>
                <w:lang w:eastAsia="en-US"/>
              </w:rPr>
              <w:t xml:space="preserve"> мероприятия, </w:t>
            </w:r>
            <w:r w:rsidR="00087233">
              <w:rPr>
                <w:rFonts w:ascii="Times New Roman" w:eastAsiaTheme="minorHAnsi" w:hAnsi="Times New Roman" w:cs="Times New Roman"/>
                <w:lang w:eastAsia="en-US"/>
              </w:rPr>
              <w:t>контрольного (</w:t>
            </w:r>
            <w:r w:rsidRPr="00EB1B70">
              <w:rPr>
                <w:rFonts w:ascii="Times New Roman" w:eastAsiaTheme="minorHAnsi" w:hAnsi="Times New Roman" w:cs="Times New Roman"/>
                <w:lang w:eastAsia="en-US"/>
              </w:rPr>
              <w:t>надзорного</w:t>
            </w:r>
            <w:r w:rsidR="00087233">
              <w:rPr>
                <w:rFonts w:ascii="Times New Roman" w:eastAsiaTheme="minorHAnsi" w:hAnsi="Times New Roman" w:cs="Times New Roman"/>
                <w:lang w:eastAsia="en-US"/>
              </w:rPr>
              <w:t>)</w:t>
            </w:r>
            <w:r w:rsidRPr="00EB1B70">
              <w:rPr>
                <w:rFonts w:ascii="Times New Roman" w:eastAsiaTheme="minorHAnsi" w:hAnsi="Times New Roman" w:cs="Times New Roman"/>
                <w:lang w:eastAsia="en-US"/>
              </w:rPr>
              <w:t xml:space="preserve"> мероприятия.</w:t>
            </w:r>
          </w:p>
        </w:tc>
        <w:tc>
          <w:tcPr>
            <w:tcW w:w="2835" w:type="dxa"/>
          </w:tcPr>
          <w:p w:rsidR="00F539D2" w:rsidRPr="00817EB6" w:rsidRDefault="004163EA" w:rsidP="005774AC">
            <w:pPr>
              <w:spacing w:line="276" w:lineRule="auto"/>
              <w:ind w:firstLine="0"/>
              <w:rPr>
                <w:rFonts w:ascii="Times New Roman" w:hAnsi="Times New Roman" w:cs="Times New Roman"/>
              </w:rPr>
            </w:pPr>
            <w:r w:rsidRPr="00817EB6"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  <w:tc>
          <w:tcPr>
            <w:tcW w:w="2127" w:type="dxa"/>
          </w:tcPr>
          <w:p w:rsidR="00F539D2" w:rsidRPr="00817EB6" w:rsidRDefault="00F539D2" w:rsidP="005774AC">
            <w:pPr>
              <w:pStyle w:val="11"/>
              <w:shd w:val="clear" w:color="auto" w:fill="auto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 w:rsidRPr="00817EB6">
              <w:rPr>
                <w:sz w:val="24"/>
                <w:szCs w:val="24"/>
              </w:rPr>
              <w:t>отдел развития туриз</w:t>
            </w:r>
            <w:r w:rsidR="004163EA" w:rsidRPr="00817EB6">
              <w:rPr>
                <w:sz w:val="24"/>
                <w:szCs w:val="24"/>
              </w:rPr>
              <w:t xml:space="preserve">ма и </w:t>
            </w:r>
            <w:r w:rsidR="004163EA" w:rsidRPr="00817EB6">
              <w:rPr>
                <w:sz w:val="24"/>
                <w:szCs w:val="24"/>
              </w:rPr>
              <w:lastRenderedPageBreak/>
              <w:t>санаторно-курортной работы</w:t>
            </w:r>
          </w:p>
        </w:tc>
      </w:tr>
      <w:tr w:rsidR="003D344C" w:rsidRPr="00817EB6" w:rsidTr="005D1A8D">
        <w:tc>
          <w:tcPr>
            <w:tcW w:w="562" w:type="dxa"/>
          </w:tcPr>
          <w:p w:rsidR="00F539D2" w:rsidRPr="00817EB6" w:rsidRDefault="00F539D2" w:rsidP="005774AC">
            <w:pPr>
              <w:pStyle w:val="11"/>
              <w:numPr>
                <w:ilvl w:val="0"/>
                <w:numId w:val="5"/>
              </w:numPr>
              <w:shd w:val="clear" w:color="auto" w:fill="auto"/>
              <w:spacing w:before="0" w:after="0"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539D2" w:rsidRPr="00817EB6" w:rsidRDefault="00726C3E" w:rsidP="005774AC">
            <w:pPr>
              <w:pStyle w:val="11"/>
              <w:shd w:val="clear" w:color="auto" w:fill="auto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 w:rsidRPr="00817EB6">
              <w:rPr>
                <w:sz w:val="24"/>
                <w:szCs w:val="24"/>
              </w:rPr>
              <w:t>Профилактический визит</w:t>
            </w:r>
          </w:p>
        </w:tc>
        <w:tc>
          <w:tcPr>
            <w:tcW w:w="5670" w:type="dxa"/>
          </w:tcPr>
          <w:p w:rsidR="00F539D2" w:rsidRPr="00C630DF" w:rsidRDefault="004163EA" w:rsidP="005774AC">
            <w:pPr>
              <w:widowControl/>
              <w:autoSpaceDE/>
              <w:autoSpaceDN/>
              <w:adjustRightInd/>
              <w:spacing w:line="276" w:lineRule="auto"/>
              <w:ind w:firstLine="0"/>
              <w:rPr>
                <w:rFonts w:cs="Times New Roman"/>
              </w:rPr>
            </w:pPr>
            <w:r w:rsidRPr="00817EB6">
              <w:rPr>
                <w:rFonts w:cs="Times New Roman"/>
              </w:rPr>
              <w:t xml:space="preserve">Проведение инспектором </w:t>
            </w:r>
            <w:r w:rsidR="00034AEE" w:rsidRPr="00817EB6">
              <w:rPr>
                <w:rFonts w:cs="Times New Roman"/>
              </w:rPr>
              <w:t xml:space="preserve">профилактической беседы по месту осуществления деятельности контролируемого лица либо путем использования </w:t>
            </w:r>
            <w:r w:rsidR="00034AEE" w:rsidRPr="00817EB6">
              <w:rPr>
                <w:rFonts w:cs="Times New Roman"/>
              </w:rPr>
              <w:br/>
            </w:r>
            <w:r w:rsidR="00C630DF">
              <w:rPr>
                <w:rFonts w:cs="Times New Roman"/>
              </w:rPr>
              <w:t>видео-конференц-связи.</w:t>
            </w:r>
          </w:p>
        </w:tc>
        <w:tc>
          <w:tcPr>
            <w:tcW w:w="2835" w:type="dxa"/>
          </w:tcPr>
          <w:p w:rsidR="00991EA0" w:rsidRPr="00817EB6" w:rsidRDefault="00C630DF" w:rsidP="005774AC">
            <w:pPr>
              <w:spacing w:line="276" w:lineRule="auto"/>
              <w:ind w:firstLine="0"/>
              <w:contextualSpacing/>
              <w:rPr>
                <w:rFonts w:eastAsia="SimSun"/>
                <w:color w:val="000000"/>
                <w:kern w:val="2"/>
                <w:lang w:eastAsia="zh-CN" w:bidi="hi-IN"/>
              </w:rPr>
            </w:pPr>
            <w:r>
              <w:rPr>
                <w:rFonts w:eastAsia="SimSun"/>
                <w:color w:val="000000"/>
                <w:kern w:val="2"/>
                <w:lang w:eastAsia="zh-CN" w:bidi="hi-IN"/>
              </w:rPr>
              <w:t xml:space="preserve">Не </w:t>
            </w:r>
            <w:r w:rsidR="00991EA0" w:rsidRPr="00817EB6">
              <w:rPr>
                <w:rFonts w:eastAsia="SimSun"/>
                <w:color w:val="000000"/>
                <w:kern w:val="2"/>
                <w:lang w:eastAsia="zh-CN" w:bidi="hi-IN"/>
              </w:rPr>
              <w:t>позднее чем в течение одного</w:t>
            </w:r>
            <w:r w:rsidR="00DA3775" w:rsidRPr="00817EB6">
              <w:rPr>
                <w:rFonts w:eastAsia="SimSun"/>
                <w:color w:val="000000"/>
                <w:kern w:val="2"/>
                <w:lang w:eastAsia="zh-CN" w:bidi="hi-IN"/>
              </w:rPr>
              <w:t xml:space="preserve"> года с даты принятия решения об отнесении контролируемых лиц к категории </w:t>
            </w:r>
            <w:r w:rsidR="00F9477C" w:rsidRPr="00817EB6">
              <w:rPr>
                <w:rFonts w:eastAsia="SimSun"/>
                <w:color w:val="000000"/>
                <w:kern w:val="2"/>
                <w:lang w:eastAsia="zh-CN" w:bidi="hi-IN"/>
              </w:rPr>
              <w:t>значительного</w:t>
            </w:r>
            <w:r w:rsidR="00991EA0" w:rsidRPr="00817EB6">
              <w:rPr>
                <w:rFonts w:eastAsia="SimSun"/>
                <w:color w:val="000000"/>
                <w:kern w:val="2"/>
                <w:lang w:eastAsia="zh-CN" w:bidi="hi-IN"/>
              </w:rPr>
              <w:t xml:space="preserve"> риска;</w:t>
            </w:r>
          </w:p>
          <w:p w:rsidR="00F539D2" w:rsidRPr="00817EB6" w:rsidRDefault="00DA3775" w:rsidP="005774AC">
            <w:pPr>
              <w:spacing w:line="276" w:lineRule="auto"/>
              <w:ind w:firstLine="0"/>
              <w:contextualSpacing/>
              <w:rPr>
                <w:rFonts w:eastAsia="SimSun"/>
                <w:color w:val="000000"/>
                <w:kern w:val="2"/>
                <w:lang w:eastAsia="zh-CN" w:bidi="hi-IN"/>
              </w:rPr>
            </w:pPr>
            <w:r w:rsidRPr="00817EB6">
              <w:rPr>
                <w:rFonts w:eastAsia="SimSun"/>
                <w:color w:val="000000"/>
                <w:kern w:val="2"/>
                <w:lang w:eastAsia="zh-CN" w:bidi="hi-IN"/>
              </w:rPr>
              <w:t xml:space="preserve">не позднее чем в течение </w:t>
            </w:r>
            <w:r w:rsidR="00991EA0" w:rsidRPr="00817EB6">
              <w:rPr>
                <w:rFonts w:eastAsia="SimSun"/>
                <w:color w:val="000000"/>
                <w:kern w:val="2"/>
                <w:lang w:eastAsia="zh-CN" w:bidi="hi-IN"/>
              </w:rPr>
              <w:t>одного</w:t>
            </w:r>
            <w:r w:rsidRPr="00817EB6">
              <w:rPr>
                <w:rFonts w:eastAsia="SimSun"/>
                <w:color w:val="000000"/>
                <w:kern w:val="2"/>
                <w:lang w:eastAsia="zh-CN" w:bidi="hi-IN"/>
              </w:rPr>
              <w:t xml:space="preserve"> года с даты начала деятельности </w:t>
            </w:r>
            <w:r w:rsidR="006D2414" w:rsidRPr="00817EB6">
              <w:rPr>
                <w:rFonts w:eastAsia="SimSun"/>
                <w:color w:val="000000"/>
                <w:kern w:val="2"/>
                <w:lang w:eastAsia="zh-CN" w:bidi="hi-IN"/>
              </w:rPr>
              <w:t>контролируемых лиц по организации отдыха детей и их оздоровления и включенных в Реестр впервые</w:t>
            </w:r>
          </w:p>
        </w:tc>
        <w:tc>
          <w:tcPr>
            <w:tcW w:w="2127" w:type="dxa"/>
          </w:tcPr>
          <w:p w:rsidR="00F539D2" w:rsidRPr="00817EB6" w:rsidRDefault="00F539D2" w:rsidP="005774AC">
            <w:pPr>
              <w:pStyle w:val="11"/>
              <w:shd w:val="clear" w:color="auto" w:fill="auto"/>
              <w:spacing w:before="0" w:after="0" w:line="276" w:lineRule="auto"/>
              <w:ind w:firstLine="0"/>
              <w:rPr>
                <w:sz w:val="24"/>
                <w:szCs w:val="24"/>
              </w:rPr>
            </w:pPr>
            <w:r w:rsidRPr="00817EB6">
              <w:rPr>
                <w:sz w:val="24"/>
                <w:szCs w:val="24"/>
              </w:rPr>
              <w:t>отдел развития туризма и санаторно-курортной работы</w:t>
            </w:r>
          </w:p>
        </w:tc>
      </w:tr>
    </w:tbl>
    <w:p w:rsidR="00F34A21" w:rsidRDefault="00F34A21" w:rsidP="00F34A21">
      <w:pPr>
        <w:pStyle w:val="a4"/>
        <w:spacing w:line="276" w:lineRule="auto"/>
        <w:jc w:val="both"/>
        <w:rPr>
          <w:color w:val="auto"/>
          <w:sz w:val="28"/>
          <w:szCs w:val="28"/>
        </w:rPr>
        <w:sectPr w:rsidR="00F34A21" w:rsidSect="004407B7">
          <w:pgSz w:w="16838" w:h="11906" w:orient="landscape"/>
          <w:pgMar w:top="1701" w:right="1418" w:bottom="1418" w:left="1701" w:header="709" w:footer="709" w:gutter="0"/>
          <w:cols w:space="708"/>
          <w:titlePg/>
          <w:docGrid w:linePitch="360"/>
        </w:sectPr>
      </w:pPr>
    </w:p>
    <w:p w:rsidR="003D3308" w:rsidRDefault="003D3308" w:rsidP="00DA7B96">
      <w:pPr>
        <w:pStyle w:val="a4"/>
        <w:numPr>
          <w:ilvl w:val="0"/>
          <w:numId w:val="1"/>
        </w:numPr>
        <w:spacing w:line="276" w:lineRule="auto"/>
        <w:ind w:left="0" w:firstLine="426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Показатели результативности и эффективности </w:t>
      </w:r>
      <w:r w:rsidR="00F34A21">
        <w:rPr>
          <w:color w:val="auto"/>
          <w:sz w:val="28"/>
          <w:szCs w:val="28"/>
        </w:rPr>
        <w:t>Программы</w:t>
      </w:r>
    </w:p>
    <w:p w:rsidR="003D3308" w:rsidRDefault="003D3308" w:rsidP="003D3308"/>
    <w:p w:rsidR="008E3540" w:rsidRDefault="00762908" w:rsidP="00923023">
      <w:pPr>
        <w:pStyle w:val="af1"/>
        <w:spacing w:before="0" w:beforeAutospacing="0" w:after="0" w:line="276" w:lineRule="auto"/>
        <w:ind w:firstLine="709"/>
        <w:jc w:val="both"/>
        <w:rPr>
          <w:rFonts w:eastAsia="Calibri"/>
          <w:sz w:val="28"/>
          <w:szCs w:val="28"/>
          <w:lang w:eastAsia="zh-CN"/>
        </w:rPr>
      </w:pPr>
      <w:r w:rsidRPr="00E46649">
        <w:rPr>
          <w:rFonts w:eastAsia="Calibri"/>
          <w:sz w:val="28"/>
          <w:szCs w:val="28"/>
          <w:lang w:eastAsia="zh-CN"/>
        </w:rPr>
        <w:t xml:space="preserve">Результативность </w:t>
      </w:r>
      <w:r w:rsidRPr="003C19E5">
        <w:rPr>
          <w:rFonts w:eastAsia="Calibri"/>
          <w:sz w:val="28"/>
          <w:szCs w:val="28"/>
          <w:lang w:eastAsia="zh-CN"/>
        </w:rPr>
        <w:t>и эффективност</w:t>
      </w:r>
      <w:r>
        <w:rPr>
          <w:rFonts w:eastAsia="Calibri"/>
          <w:sz w:val="28"/>
          <w:szCs w:val="28"/>
          <w:lang w:eastAsia="zh-CN"/>
        </w:rPr>
        <w:t>ь</w:t>
      </w:r>
      <w:r w:rsidRPr="003C19E5">
        <w:rPr>
          <w:rFonts w:eastAsia="Calibri"/>
          <w:sz w:val="28"/>
          <w:szCs w:val="28"/>
          <w:lang w:eastAsia="zh-CN"/>
        </w:rPr>
        <w:t xml:space="preserve"> </w:t>
      </w:r>
      <w:r w:rsidRPr="00E46649">
        <w:rPr>
          <w:rFonts w:eastAsia="Calibri"/>
          <w:sz w:val="28"/>
          <w:szCs w:val="28"/>
          <w:lang w:eastAsia="zh-CN"/>
        </w:rPr>
        <w:t xml:space="preserve">реализации </w:t>
      </w:r>
      <w:r w:rsidR="00600C97">
        <w:rPr>
          <w:rFonts w:eastAsia="Calibri"/>
          <w:sz w:val="28"/>
          <w:szCs w:val="28"/>
          <w:lang w:eastAsia="zh-CN"/>
        </w:rPr>
        <w:t>П</w:t>
      </w:r>
      <w:r w:rsidRPr="00E46649">
        <w:rPr>
          <w:rFonts w:eastAsia="Calibri"/>
          <w:sz w:val="28"/>
          <w:szCs w:val="28"/>
          <w:lang w:eastAsia="zh-CN"/>
        </w:rPr>
        <w:t>рограммы оценива</w:t>
      </w:r>
      <w:r>
        <w:rPr>
          <w:rFonts w:eastAsia="Calibri"/>
          <w:sz w:val="28"/>
          <w:szCs w:val="28"/>
          <w:lang w:eastAsia="zh-CN"/>
        </w:rPr>
        <w:t>е</w:t>
      </w:r>
      <w:r w:rsidRPr="00E46649">
        <w:rPr>
          <w:rFonts w:eastAsia="Calibri"/>
          <w:sz w:val="28"/>
          <w:szCs w:val="28"/>
          <w:lang w:eastAsia="zh-CN"/>
        </w:rPr>
        <w:t xml:space="preserve">тся по следующим показателям: </w:t>
      </w:r>
    </w:p>
    <w:p w:rsidR="00762908" w:rsidRPr="00E46649" w:rsidRDefault="00762908" w:rsidP="00923023">
      <w:pPr>
        <w:pStyle w:val="af1"/>
        <w:spacing w:before="0" w:beforeAutospacing="0" w:after="0" w:line="276" w:lineRule="auto"/>
        <w:ind w:firstLine="709"/>
        <w:jc w:val="both"/>
        <w:rPr>
          <w:rFonts w:eastAsia="Calibri"/>
          <w:sz w:val="28"/>
          <w:szCs w:val="28"/>
          <w:lang w:eastAsia="zh-CN"/>
        </w:rPr>
      </w:pPr>
      <w:r w:rsidRPr="00E46649">
        <w:rPr>
          <w:rFonts w:eastAsia="Calibri"/>
          <w:sz w:val="28"/>
          <w:szCs w:val="28"/>
          <w:lang w:eastAsia="zh-CN"/>
        </w:rPr>
        <w:t xml:space="preserve">снижение количества выявленных нарушений по </w:t>
      </w:r>
      <w:r w:rsidR="00EC72EB">
        <w:rPr>
          <w:rFonts w:eastAsia="Calibri"/>
          <w:sz w:val="28"/>
          <w:szCs w:val="28"/>
          <w:lang w:eastAsia="zh-CN"/>
        </w:rPr>
        <w:t xml:space="preserve">результатам </w:t>
      </w:r>
      <w:r w:rsidRPr="00E46649">
        <w:rPr>
          <w:rFonts w:eastAsia="Calibri"/>
          <w:sz w:val="28"/>
          <w:szCs w:val="28"/>
          <w:lang w:eastAsia="zh-CN"/>
        </w:rPr>
        <w:t xml:space="preserve">плановых и внеплановых </w:t>
      </w:r>
      <w:r w:rsidR="00EC72EB">
        <w:rPr>
          <w:rFonts w:eastAsia="Calibri"/>
          <w:sz w:val="28"/>
          <w:szCs w:val="28"/>
          <w:lang w:eastAsia="zh-CN"/>
        </w:rPr>
        <w:t>контрольно-</w:t>
      </w:r>
      <w:r>
        <w:rPr>
          <w:rFonts w:eastAsia="Calibri"/>
          <w:sz w:val="28"/>
          <w:szCs w:val="28"/>
          <w:lang w:eastAsia="zh-CN"/>
        </w:rPr>
        <w:t>надзорных мероприятий</w:t>
      </w:r>
      <w:r w:rsidRPr="00E46649">
        <w:rPr>
          <w:rFonts w:eastAsia="Calibri"/>
          <w:sz w:val="28"/>
          <w:szCs w:val="28"/>
          <w:lang w:eastAsia="zh-CN"/>
        </w:rPr>
        <w:t xml:space="preserve">; </w:t>
      </w:r>
    </w:p>
    <w:p w:rsidR="00762908" w:rsidRDefault="00762908" w:rsidP="00923023">
      <w:pPr>
        <w:pStyle w:val="af1"/>
        <w:spacing w:before="0" w:beforeAutospacing="0" w:after="0" w:line="276" w:lineRule="auto"/>
        <w:ind w:firstLine="709"/>
        <w:jc w:val="both"/>
        <w:rPr>
          <w:rFonts w:eastAsia="Calibri"/>
          <w:sz w:val="28"/>
          <w:szCs w:val="28"/>
          <w:lang w:eastAsia="zh-CN"/>
        </w:rPr>
      </w:pPr>
      <w:r w:rsidRPr="00E46649">
        <w:rPr>
          <w:rFonts w:eastAsia="Calibri"/>
          <w:sz w:val="28"/>
          <w:szCs w:val="28"/>
          <w:lang w:eastAsia="zh-CN"/>
        </w:rPr>
        <w:t xml:space="preserve">снижение количества выданных </w:t>
      </w:r>
      <w:r>
        <w:rPr>
          <w:rFonts w:eastAsia="Calibri"/>
          <w:sz w:val="28"/>
          <w:szCs w:val="28"/>
          <w:lang w:eastAsia="zh-CN"/>
        </w:rPr>
        <w:t xml:space="preserve">предостережений </w:t>
      </w:r>
      <w:r w:rsidR="00637DAE">
        <w:rPr>
          <w:rFonts w:eastAsia="Calibri"/>
          <w:sz w:val="28"/>
          <w:szCs w:val="28"/>
          <w:lang w:eastAsia="zh-CN"/>
        </w:rPr>
        <w:br/>
      </w:r>
      <w:r w:rsidRPr="0082568D">
        <w:rPr>
          <w:rFonts w:eastAsia="Calibri"/>
          <w:sz w:val="28"/>
          <w:szCs w:val="28"/>
          <w:lang w:eastAsia="zh-CN"/>
        </w:rPr>
        <w:t>о недопустимости нарушений обязательных требований</w:t>
      </w:r>
      <w:r>
        <w:rPr>
          <w:rFonts w:eastAsia="Calibri"/>
          <w:sz w:val="28"/>
          <w:szCs w:val="28"/>
          <w:lang w:eastAsia="zh-CN"/>
        </w:rPr>
        <w:t xml:space="preserve"> и </w:t>
      </w:r>
      <w:r w:rsidRPr="00E46649">
        <w:rPr>
          <w:rFonts w:eastAsia="Calibri"/>
          <w:sz w:val="28"/>
          <w:szCs w:val="28"/>
          <w:lang w:eastAsia="zh-CN"/>
        </w:rPr>
        <w:t xml:space="preserve">предписаний </w:t>
      </w:r>
      <w:r w:rsidRPr="0018294B">
        <w:rPr>
          <w:rFonts w:eastAsia="Calibri"/>
          <w:sz w:val="28"/>
          <w:szCs w:val="28"/>
          <w:lang w:eastAsia="zh-CN"/>
        </w:rPr>
        <w:t>об устранении выявленных нарушений обязательных требований</w:t>
      </w:r>
      <w:r w:rsidRPr="00E46649">
        <w:rPr>
          <w:rFonts w:eastAsia="Calibri"/>
          <w:sz w:val="28"/>
          <w:szCs w:val="28"/>
          <w:lang w:eastAsia="zh-CN"/>
        </w:rPr>
        <w:t xml:space="preserve">, выданных по итогам </w:t>
      </w:r>
      <w:r>
        <w:rPr>
          <w:rFonts w:eastAsia="Calibri"/>
          <w:sz w:val="28"/>
          <w:szCs w:val="28"/>
          <w:lang w:eastAsia="zh-CN"/>
        </w:rPr>
        <w:t xml:space="preserve">профилактических и </w:t>
      </w:r>
      <w:r w:rsidRPr="003C19E5">
        <w:rPr>
          <w:rFonts w:eastAsia="Calibri"/>
          <w:sz w:val="28"/>
          <w:szCs w:val="28"/>
          <w:lang w:eastAsia="zh-CN"/>
        </w:rPr>
        <w:t>конт</w:t>
      </w:r>
      <w:r>
        <w:rPr>
          <w:rFonts w:eastAsia="Calibri"/>
          <w:sz w:val="28"/>
          <w:szCs w:val="28"/>
          <w:lang w:eastAsia="zh-CN"/>
        </w:rPr>
        <w:t>рольных (надзорных мероприятий)</w:t>
      </w:r>
      <w:r w:rsidR="00637DAE">
        <w:rPr>
          <w:rFonts w:eastAsia="Calibri"/>
          <w:sz w:val="28"/>
          <w:szCs w:val="28"/>
          <w:lang w:eastAsia="zh-CN"/>
        </w:rPr>
        <w:t>;</w:t>
      </w:r>
    </w:p>
    <w:p w:rsidR="00637DAE" w:rsidRPr="00E46649" w:rsidRDefault="00637DAE" w:rsidP="00923023">
      <w:pPr>
        <w:pStyle w:val="af1"/>
        <w:spacing w:before="0" w:beforeAutospacing="0" w:after="0" w:line="276" w:lineRule="auto"/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снижение доли контролируемых лиц, у которых выявлены нарушения обязательных требований;</w:t>
      </w:r>
    </w:p>
    <w:p w:rsidR="00762908" w:rsidRPr="00E46649" w:rsidRDefault="00637DAE" w:rsidP="00923023">
      <w:pPr>
        <w:pStyle w:val="af1"/>
        <w:spacing w:before="0" w:beforeAutospacing="0" w:after="0" w:line="276" w:lineRule="auto"/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снижение количества не</w:t>
      </w:r>
      <w:r w:rsidR="00762908" w:rsidRPr="00E46649">
        <w:rPr>
          <w:rFonts w:eastAsia="Calibri"/>
          <w:sz w:val="28"/>
          <w:szCs w:val="28"/>
          <w:lang w:eastAsia="zh-CN"/>
        </w:rPr>
        <w:t xml:space="preserve">исполненных предписаний, выданных </w:t>
      </w:r>
      <w:r w:rsidR="00375B7B">
        <w:rPr>
          <w:rFonts w:eastAsia="Calibri"/>
          <w:sz w:val="28"/>
          <w:szCs w:val="28"/>
          <w:lang w:eastAsia="zh-CN"/>
        </w:rPr>
        <w:br/>
      </w:r>
      <w:r w:rsidR="00762908" w:rsidRPr="00E46649">
        <w:rPr>
          <w:rFonts w:eastAsia="Calibri"/>
          <w:sz w:val="28"/>
          <w:szCs w:val="28"/>
          <w:lang w:eastAsia="zh-CN"/>
        </w:rPr>
        <w:t xml:space="preserve">по итогам </w:t>
      </w:r>
      <w:r>
        <w:rPr>
          <w:rFonts w:eastAsia="Calibri"/>
          <w:sz w:val="28"/>
          <w:szCs w:val="28"/>
          <w:lang w:eastAsia="zh-CN"/>
        </w:rPr>
        <w:t>контрольно-надзорных мероприятий</w:t>
      </w:r>
      <w:r w:rsidR="00923023">
        <w:rPr>
          <w:rFonts w:eastAsia="Calibri"/>
          <w:sz w:val="28"/>
          <w:szCs w:val="28"/>
          <w:lang w:eastAsia="zh-CN"/>
        </w:rPr>
        <w:t>.</w:t>
      </w:r>
    </w:p>
    <w:p w:rsidR="00CB5151" w:rsidRPr="00317AD6" w:rsidRDefault="00CB5151" w:rsidP="00317AD6">
      <w:pPr>
        <w:ind w:firstLine="0"/>
        <w:rPr>
          <w:rFonts w:ascii="Times New Roman" w:hAnsi="Times New Roman"/>
          <w:sz w:val="28"/>
          <w:szCs w:val="28"/>
        </w:rPr>
      </w:pPr>
    </w:p>
    <w:sectPr w:rsidR="00CB5151" w:rsidRPr="00317AD6" w:rsidSect="00DA7B96">
      <w:pgSz w:w="11906" w:h="16838"/>
      <w:pgMar w:top="1418" w:right="1418" w:bottom="155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0FF" w:rsidRDefault="006120FF" w:rsidP="00FD58CE">
      <w:r>
        <w:separator/>
      </w:r>
    </w:p>
  </w:endnote>
  <w:endnote w:type="continuationSeparator" w:id="0">
    <w:p w:rsidR="006120FF" w:rsidRDefault="006120FF" w:rsidP="00FD5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9640312"/>
      <w:docPartObj>
        <w:docPartGallery w:val="Page Numbers (Bottom of Page)"/>
        <w:docPartUnique/>
      </w:docPartObj>
    </w:sdtPr>
    <w:sdtEndPr/>
    <w:sdtContent>
      <w:p w:rsidR="00115AF5" w:rsidRDefault="00115AF5" w:rsidP="00115AF5">
        <w:pPr>
          <w:pStyle w:val="ae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764">
          <w:rPr>
            <w:noProof/>
          </w:rPr>
          <w:t>2</w:t>
        </w:r>
        <w:r>
          <w:fldChar w:fldCharType="end"/>
        </w:r>
      </w:p>
    </w:sdtContent>
  </w:sdt>
  <w:p w:rsidR="00115AF5" w:rsidRDefault="00115AF5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0FF" w:rsidRDefault="006120FF" w:rsidP="00FD58CE">
      <w:r>
        <w:separator/>
      </w:r>
    </w:p>
  </w:footnote>
  <w:footnote w:type="continuationSeparator" w:id="0">
    <w:p w:rsidR="006120FF" w:rsidRDefault="006120FF" w:rsidP="00FD5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4E37" w:rsidRDefault="00B04E37" w:rsidP="00B04E37">
    <w:pPr>
      <w:pStyle w:val="ac"/>
      <w:tabs>
        <w:tab w:val="clear" w:pos="4677"/>
        <w:tab w:val="clear" w:pos="9355"/>
      </w:tabs>
      <w:jc w:val="right"/>
    </w:pPr>
    <w:r>
      <w:tab/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E4651"/>
    <w:multiLevelType w:val="hybridMultilevel"/>
    <w:tmpl w:val="8648ECF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486C94"/>
    <w:multiLevelType w:val="hybridMultilevel"/>
    <w:tmpl w:val="6974E890"/>
    <w:lvl w:ilvl="0" w:tplc="6F1AAC64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A314EF5"/>
    <w:multiLevelType w:val="hybridMultilevel"/>
    <w:tmpl w:val="8648ECF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8701A9"/>
    <w:multiLevelType w:val="multilevel"/>
    <w:tmpl w:val="A06837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EB57012"/>
    <w:multiLevelType w:val="hybridMultilevel"/>
    <w:tmpl w:val="7D942D92"/>
    <w:lvl w:ilvl="0" w:tplc="85F200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4C72B61"/>
    <w:multiLevelType w:val="hybridMultilevel"/>
    <w:tmpl w:val="6974E890"/>
    <w:lvl w:ilvl="0" w:tplc="6F1AAC64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62F15F3"/>
    <w:multiLevelType w:val="hybridMultilevel"/>
    <w:tmpl w:val="F6EC3DA2"/>
    <w:lvl w:ilvl="0" w:tplc="04190013">
      <w:start w:val="1"/>
      <w:numFmt w:val="upperRoman"/>
      <w:lvlText w:val="%1."/>
      <w:lvlJc w:val="righ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103DF7"/>
    <w:multiLevelType w:val="hybridMultilevel"/>
    <w:tmpl w:val="07721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547"/>
    <w:rsid w:val="00004064"/>
    <w:rsid w:val="00004918"/>
    <w:rsid w:val="000137D8"/>
    <w:rsid w:val="00021506"/>
    <w:rsid w:val="00027DBF"/>
    <w:rsid w:val="00034AEE"/>
    <w:rsid w:val="00041109"/>
    <w:rsid w:val="00063078"/>
    <w:rsid w:val="00063604"/>
    <w:rsid w:val="00066586"/>
    <w:rsid w:val="00087233"/>
    <w:rsid w:val="000C27E1"/>
    <w:rsid w:val="000C7D24"/>
    <w:rsid w:val="000D1877"/>
    <w:rsid w:val="000D2DD8"/>
    <w:rsid w:val="000D474B"/>
    <w:rsid w:val="000E1019"/>
    <w:rsid w:val="000F0E49"/>
    <w:rsid w:val="000F63C3"/>
    <w:rsid w:val="000F6C8C"/>
    <w:rsid w:val="00104CE7"/>
    <w:rsid w:val="001077F4"/>
    <w:rsid w:val="00107D51"/>
    <w:rsid w:val="00115AF5"/>
    <w:rsid w:val="00116532"/>
    <w:rsid w:val="00117272"/>
    <w:rsid w:val="0012561D"/>
    <w:rsid w:val="00127357"/>
    <w:rsid w:val="001362FB"/>
    <w:rsid w:val="0014569A"/>
    <w:rsid w:val="0015165D"/>
    <w:rsid w:val="001532B5"/>
    <w:rsid w:val="00156764"/>
    <w:rsid w:val="00156FC6"/>
    <w:rsid w:val="001657D9"/>
    <w:rsid w:val="0019063C"/>
    <w:rsid w:val="001B2DC4"/>
    <w:rsid w:val="001B54F4"/>
    <w:rsid w:val="001C4EEA"/>
    <w:rsid w:val="001E4631"/>
    <w:rsid w:val="001E51C1"/>
    <w:rsid w:val="001E7790"/>
    <w:rsid w:val="001F4692"/>
    <w:rsid w:val="00200AF8"/>
    <w:rsid w:val="0020183D"/>
    <w:rsid w:val="00206A19"/>
    <w:rsid w:val="00223F18"/>
    <w:rsid w:val="00224F15"/>
    <w:rsid w:val="0023090F"/>
    <w:rsid w:val="00233558"/>
    <w:rsid w:val="00233BD7"/>
    <w:rsid w:val="00254555"/>
    <w:rsid w:val="002561AE"/>
    <w:rsid w:val="00260CF5"/>
    <w:rsid w:val="00262F11"/>
    <w:rsid w:val="00274FA0"/>
    <w:rsid w:val="00297EA3"/>
    <w:rsid w:val="002A13A1"/>
    <w:rsid w:val="002A1AD4"/>
    <w:rsid w:val="002A721C"/>
    <w:rsid w:val="002A7317"/>
    <w:rsid w:val="002B121C"/>
    <w:rsid w:val="002B2109"/>
    <w:rsid w:val="002B30A8"/>
    <w:rsid w:val="002C0375"/>
    <w:rsid w:val="002C1392"/>
    <w:rsid w:val="002C6BB1"/>
    <w:rsid w:val="002D1547"/>
    <w:rsid w:val="002D566B"/>
    <w:rsid w:val="00304D05"/>
    <w:rsid w:val="00312C16"/>
    <w:rsid w:val="00317912"/>
    <w:rsid w:val="00317AD6"/>
    <w:rsid w:val="00321B66"/>
    <w:rsid w:val="003342B3"/>
    <w:rsid w:val="003347A4"/>
    <w:rsid w:val="00334D4B"/>
    <w:rsid w:val="00342BC4"/>
    <w:rsid w:val="00343602"/>
    <w:rsid w:val="0036297D"/>
    <w:rsid w:val="00365F07"/>
    <w:rsid w:val="00375B7B"/>
    <w:rsid w:val="00376D07"/>
    <w:rsid w:val="00382564"/>
    <w:rsid w:val="00391608"/>
    <w:rsid w:val="003A7771"/>
    <w:rsid w:val="003B2CAB"/>
    <w:rsid w:val="003C2C99"/>
    <w:rsid w:val="003D3308"/>
    <w:rsid w:val="003D344C"/>
    <w:rsid w:val="003E25D0"/>
    <w:rsid w:val="003F5FFD"/>
    <w:rsid w:val="004053F3"/>
    <w:rsid w:val="004163EA"/>
    <w:rsid w:val="00422F2E"/>
    <w:rsid w:val="0042479E"/>
    <w:rsid w:val="00435E77"/>
    <w:rsid w:val="00437245"/>
    <w:rsid w:val="004407B7"/>
    <w:rsid w:val="00443844"/>
    <w:rsid w:val="00445968"/>
    <w:rsid w:val="00454FB2"/>
    <w:rsid w:val="00457BDA"/>
    <w:rsid w:val="00460F43"/>
    <w:rsid w:val="00475316"/>
    <w:rsid w:val="004847C4"/>
    <w:rsid w:val="00486DAA"/>
    <w:rsid w:val="00490542"/>
    <w:rsid w:val="004B2D58"/>
    <w:rsid w:val="004C02CA"/>
    <w:rsid w:val="004C6B97"/>
    <w:rsid w:val="004E0872"/>
    <w:rsid w:val="004E6A5F"/>
    <w:rsid w:val="004F1445"/>
    <w:rsid w:val="00501986"/>
    <w:rsid w:val="0054080B"/>
    <w:rsid w:val="00542531"/>
    <w:rsid w:val="005446D1"/>
    <w:rsid w:val="00574001"/>
    <w:rsid w:val="005774AC"/>
    <w:rsid w:val="00582931"/>
    <w:rsid w:val="005A2697"/>
    <w:rsid w:val="005A3E60"/>
    <w:rsid w:val="005A589E"/>
    <w:rsid w:val="005B0089"/>
    <w:rsid w:val="005B3CB3"/>
    <w:rsid w:val="005B6337"/>
    <w:rsid w:val="005C5F71"/>
    <w:rsid w:val="005D1A8D"/>
    <w:rsid w:val="005D48A1"/>
    <w:rsid w:val="005E15EF"/>
    <w:rsid w:val="005E60ED"/>
    <w:rsid w:val="005F5807"/>
    <w:rsid w:val="00600C97"/>
    <w:rsid w:val="00600D9B"/>
    <w:rsid w:val="0060221E"/>
    <w:rsid w:val="00607070"/>
    <w:rsid w:val="00610CEA"/>
    <w:rsid w:val="006120FF"/>
    <w:rsid w:val="0061579F"/>
    <w:rsid w:val="0062001A"/>
    <w:rsid w:val="006225AA"/>
    <w:rsid w:val="0062404F"/>
    <w:rsid w:val="00631590"/>
    <w:rsid w:val="006325D8"/>
    <w:rsid w:val="006370FE"/>
    <w:rsid w:val="00637DAE"/>
    <w:rsid w:val="00645E7D"/>
    <w:rsid w:val="00652790"/>
    <w:rsid w:val="00652ACA"/>
    <w:rsid w:val="00654A47"/>
    <w:rsid w:val="00660152"/>
    <w:rsid w:val="00660AFA"/>
    <w:rsid w:val="00661ED1"/>
    <w:rsid w:val="0067454C"/>
    <w:rsid w:val="006853D0"/>
    <w:rsid w:val="006A1726"/>
    <w:rsid w:val="006A3DD7"/>
    <w:rsid w:val="006B767F"/>
    <w:rsid w:val="006B7AB2"/>
    <w:rsid w:val="006C0D7E"/>
    <w:rsid w:val="006C748C"/>
    <w:rsid w:val="006D2414"/>
    <w:rsid w:val="006D4592"/>
    <w:rsid w:val="006D519F"/>
    <w:rsid w:val="00706EE1"/>
    <w:rsid w:val="00707A5D"/>
    <w:rsid w:val="00726C3E"/>
    <w:rsid w:val="00733C84"/>
    <w:rsid w:val="00733F57"/>
    <w:rsid w:val="0073482C"/>
    <w:rsid w:val="007374DD"/>
    <w:rsid w:val="00750786"/>
    <w:rsid w:val="00751768"/>
    <w:rsid w:val="00756C40"/>
    <w:rsid w:val="0076150B"/>
    <w:rsid w:val="00762908"/>
    <w:rsid w:val="0079266D"/>
    <w:rsid w:val="00792766"/>
    <w:rsid w:val="007B00F8"/>
    <w:rsid w:val="007B6EF2"/>
    <w:rsid w:val="007B744D"/>
    <w:rsid w:val="007E4D6D"/>
    <w:rsid w:val="007F2C1C"/>
    <w:rsid w:val="007F7AAF"/>
    <w:rsid w:val="00800B35"/>
    <w:rsid w:val="00812237"/>
    <w:rsid w:val="00814901"/>
    <w:rsid w:val="00817331"/>
    <w:rsid w:val="00817EB6"/>
    <w:rsid w:val="00826ED4"/>
    <w:rsid w:val="00841D83"/>
    <w:rsid w:val="00846086"/>
    <w:rsid w:val="008617F3"/>
    <w:rsid w:val="00867929"/>
    <w:rsid w:val="00876F05"/>
    <w:rsid w:val="00882528"/>
    <w:rsid w:val="00887199"/>
    <w:rsid w:val="008916F6"/>
    <w:rsid w:val="00896C47"/>
    <w:rsid w:val="008A44B5"/>
    <w:rsid w:val="008B31F6"/>
    <w:rsid w:val="008B55AD"/>
    <w:rsid w:val="008C4AD3"/>
    <w:rsid w:val="008C79CE"/>
    <w:rsid w:val="008D42D3"/>
    <w:rsid w:val="008E3540"/>
    <w:rsid w:val="008F3F60"/>
    <w:rsid w:val="00905708"/>
    <w:rsid w:val="0090714F"/>
    <w:rsid w:val="00911D61"/>
    <w:rsid w:val="00917EB7"/>
    <w:rsid w:val="009204CC"/>
    <w:rsid w:val="00923023"/>
    <w:rsid w:val="00940652"/>
    <w:rsid w:val="00942D6B"/>
    <w:rsid w:val="00950057"/>
    <w:rsid w:val="009526C6"/>
    <w:rsid w:val="00961945"/>
    <w:rsid w:val="009634CF"/>
    <w:rsid w:val="00966C57"/>
    <w:rsid w:val="00967DA8"/>
    <w:rsid w:val="009739F0"/>
    <w:rsid w:val="00974802"/>
    <w:rsid w:val="00991EA0"/>
    <w:rsid w:val="009D2C67"/>
    <w:rsid w:val="009E1889"/>
    <w:rsid w:val="009E20F1"/>
    <w:rsid w:val="009F1651"/>
    <w:rsid w:val="00A23478"/>
    <w:rsid w:val="00A23794"/>
    <w:rsid w:val="00A2555B"/>
    <w:rsid w:val="00A35BCA"/>
    <w:rsid w:val="00A35CC3"/>
    <w:rsid w:val="00A62904"/>
    <w:rsid w:val="00A7058A"/>
    <w:rsid w:val="00A8719F"/>
    <w:rsid w:val="00A90164"/>
    <w:rsid w:val="00A91EC4"/>
    <w:rsid w:val="00A96F14"/>
    <w:rsid w:val="00AA632B"/>
    <w:rsid w:val="00AC1D08"/>
    <w:rsid w:val="00AC527D"/>
    <w:rsid w:val="00AC6510"/>
    <w:rsid w:val="00AE2BD7"/>
    <w:rsid w:val="00AF1188"/>
    <w:rsid w:val="00AF134C"/>
    <w:rsid w:val="00B04E37"/>
    <w:rsid w:val="00B04ED7"/>
    <w:rsid w:val="00B10CD1"/>
    <w:rsid w:val="00B209C0"/>
    <w:rsid w:val="00B26C48"/>
    <w:rsid w:val="00B278E5"/>
    <w:rsid w:val="00B32194"/>
    <w:rsid w:val="00B36665"/>
    <w:rsid w:val="00B50062"/>
    <w:rsid w:val="00B510AF"/>
    <w:rsid w:val="00B5395B"/>
    <w:rsid w:val="00B571D8"/>
    <w:rsid w:val="00B66B7C"/>
    <w:rsid w:val="00B66F63"/>
    <w:rsid w:val="00B70700"/>
    <w:rsid w:val="00B71C9A"/>
    <w:rsid w:val="00B71FD2"/>
    <w:rsid w:val="00B830AA"/>
    <w:rsid w:val="00B952C9"/>
    <w:rsid w:val="00BA023E"/>
    <w:rsid w:val="00BA2240"/>
    <w:rsid w:val="00BA7939"/>
    <w:rsid w:val="00BB0054"/>
    <w:rsid w:val="00BB0727"/>
    <w:rsid w:val="00BB7AAA"/>
    <w:rsid w:val="00BD232F"/>
    <w:rsid w:val="00BD25CC"/>
    <w:rsid w:val="00BD63D5"/>
    <w:rsid w:val="00BD6C9E"/>
    <w:rsid w:val="00BF6F7D"/>
    <w:rsid w:val="00C10DBA"/>
    <w:rsid w:val="00C179A3"/>
    <w:rsid w:val="00C24AAA"/>
    <w:rsid w:val="00C25937"/>
    <w:rsid w:val="00C3064E"/>
    <w:rsid w:val="00C37084"/>
    <w:rsid w:val="00C4452C"/>
    <w:rsid w:val="00C44E2E"/>
    <w:rsid w:val="00C630DF"/>
    <w:rsid w:val="00C647C2"/>
    <w:rsid w:val="00C656CF"/>
    <w:rsid w:val="00C75728"/>
    <w:rsid w:val="00C86A6A"/>
    <w:rsid w:val="00CA19ED"/>
    <w:rsid w:val="00CA7512"/>
    <w:rsid w:val="00CB25FA"/>
    <w:rsid w:val="00CB5151"/>
    <w:rsid w:val="00CD3BD8"/>
    <w:rsid w:val="00CD4500"/>
    <w:rsid w:val="00CE38D1"/>
    <w:rsid w:val="00CF501A"/>
    <w:rsid w:val="00D20F97"/>
    <w:rsid w:val="00D31E95"/>
    <w:rsid w:val="00D35C1B"/>
    <w:rsid w:val="00D40B99"/>
    <w:rsid w:val="00D64894"/>
    <w:rsid w:val="00D765A6"/>
    <w:rsid w:val="00D828D1"/>
    <w:rsid w:val="00D96BB9"/>
    <w:rsid w:val="00DA083D"/>
    <w:rsid w:val="00DA266A"/>
    <w:rsid w:val="00DA3775"/>
    <w:rsid w:val="00DA6A6E"/>
    <w:rsid w:val="00DA7B96"/>
    <w:rsid w:val="00DB0602"/>
    <w:rsid w:val="00DB17E7"/>
    <w:rsid w:val="00DD392F"/>
    <w:rsid w:val="00DD3C5E"/>
    <w:rsid w:val="00E023BB"/>
    <w:rsid w:val="00E036EB"/>
    <w:rsid w:val="00E03ACB"/>
    <w:rsid w:val="00E23AE7"/>
    <w:rsid w:val="00E37466"/>
    <w:rsid w:val="00E5082B"/>
    <w:rsid w:val="00E50F56"/>
    <w:rsid w:val="00E522B7"/>
    <w:rsid w:val="00E54A3D"/>
    <w:rsid w:val="00E66C8E"/>
    <w:rsid w:val="00E81961"/>
    <w:rsid w:val="00E922BC"/>
    <w:rsid w:val="00E95D70"/>
    <w:rsid w:val="00EA58A2"/>
    <w:rsid w:val="00EB1B70"/>
    <w:rsid w:val="00EB6394"/>
    <w:rsid w:val="00EC3C34"/>
    <w:rsid w:val="00EC72EB"/>
    <w:rsid w:val="00EE3C7A"/>
    <w:rsid w:val="00EF032B"/>
    <w:rsid w:val="00EF773F"/>
    <w:rsid w:val="00F04CCB"/>
    <w:rsid w:val="00F07852"/>
    <w:rsid w:val="00F23201"/>
    <w:rsid w:val="00F25C4F"/>
    <w:rsid w:val="00F34A21"/>
    <w:rsid w:val="00F539D2"/>
    <w:rsid w:val="00F574D6"/>
    <w:rsid w:val="00F722F7"/>
    <w:rsid w:val="00F84B56"/>
    <w:rsid w:val="00F90B57"/>
    <w:rsid w:val="00F93274"/>
    <w:rsid w:val="00F9477C"/>
    <w:rsid w:val="00FA71D3"/>
    <w:rsid w:val="00FC2602"/>
    <w:rsid w:val="00FD58CE"/>
    <w:rsid w:val="00FD6057"/>
    <w:rsid w:val="00FE0F6A"/>
    <w:rsid w:val="00FE17D1"/>
    <w:rsid w:val="00FE2A56"/>
    <w:rsid w:val="00FF7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C67204-4537-4AC4-9628-991503860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54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C1D0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41">
    <w:name w:val="Grid Table 4 Accent 1"/>
    <w:basedOn w:val="a1"/>
    <w:uiPriority w:val="49"/>
    <w:rsid w:val="005E15EF"/>
    <w:pPr>
      <w:spacing w:after="0" w:line="240" w:lineRule="auto"/>
    </w:pPr>
    <w:rPr>
      <w:rFonts w:ascii="Times New Roman" w:hAnsi="Times New Roman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ConsPlusNormal">
    <w:name w:val="ConsPlusNormal"/>
    <w:rsid w:val="002D154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2D154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qFormat/>
    <w:rsid w:val="002D1547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b/>
      <w:color w:val="000080"/>
      <w:sz w:val="32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36297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6297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C1D08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AC1D08"/>
    <w:rPr>
      <w:b/>
      <w:color w:val="26282F"/>
    </w:rPr>
  </w:style>
  <w:style w:type="paragraph" w:styleId="a8">
    <w:name w:val="List Paragraph"/>
    <w:basedOn w:val="a"/>
    <w:uiPriority w:val="34"/>
    <w:qFormat/>
    <w:rsid w:val="00BA7939"/>
    <w:pPr>
      <w:ind w:left="720"/>
      <w:contextualSpacing/>
    </w:pPr>
  </w:style>
  <w:style w:type="character" w:customStyle="1" w:styleId="a9">
    <w:name w:val="Основной текст_"/>
    <w:basedOn w:val="a0"/>
    <w:link w:val="11"/>
    <w:rsid w:val="006315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a">
    <w:name w:val="Колонтитул_"/>
    <w:basedOn w:val="a0"/>
    <w:link w:val="ab"/>
    <w:rsid w:val="0063159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2pt">
    <w:name w:val="Колонтитул + 12 pt;Полужирный"/>
    <w:basedOn w:val="aa"/>
    <w:rsid w:val="00631590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3">
    <w:name w:val="Основной текст (3)"/>
    <w:basedOn w:val="a0"/>
    <w:rsid w:val="00631590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">
    <w:name w:val="Основной текст1"/>
    <w:basedOn w:val="a"/>
    <w:link w:val="a9"/>
    <w:rsid w:val="00631590"/>
    <w:pPr>
      <w:widowControl/>
      <w:shd w:val="clear" w:color="auto" w:fill="FFFFFF"/>
      <w:autoSpaceDE/>
      <w:autoSpaceDN/>
      <w:adjustRightInd/>
      <w:spacing w:before="900" w:after="600" w:line="235" w:lineRule="exact"/>
      <w:ind w:hanging="200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ab">
    <w:name w:val="Колонтитул"/>
    <w:basedOn w:val="a"/>
    <w:link w:val="aa"/>
    <w:rsid w:val="00631590"/>
    <w:pPr>
      <w:widowControl/>
      <w:shd w:val="clear" w:color="auto" w:fill="FFFFFF"/>
      <w:autoSpaceDE/>
      <w:autoSpaceDN/>
      <w:adjustRightInd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table" w:styleId="-1">
    <w:name w:val="Grid Table 1 Light"/>
    <w:basedOn w:val="a1"/>
    <w:uiPriority w:val="46"/>
    <w:rsid w:val="0019063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ac">
    <w:name w:val="header"/>
    <w:basedOn w:val="a"/>
    <w:link w:val="ad"/>
    <w:uiPriority w:val="99"/>
    <w:unhideWhenUsed/>
    <w:rsid w:val="00FD58C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D58CE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FD58C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FD58CE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styleId="af0">
    <w:name w:val="Intense Reference"/>
    <w:basedOn w:val="a0"/>
    <w:uiPriority w:val="32"/>
    <w:qFormat/>
    <w:rsid w:val="004053F3"/>
    <w:rPr>
      <w:b/>
      <w:bCs/>
      <w:smallCaps/>
      <w:color w:val="5B9BD5" w:themeColor="accent1"/>
      <w:spacing w:val="5"/>
    </w:rPr>
  </w:style>
  <w:style w:type="paragraph" w:styleId="af1">
    <w:name w:val="Normal (Web)"/>
    <w:basedOn w:val="a"/>
    <w:uiPriority w:val="99"/>
    <w:semiHidden/>
    <w:unhideWhenUsed/>
    <w:rsid w:val="00762908"/>
    <w:pPr>
      <w:widowControl/>
      <w:autoSpaceDE/>
      <w:autoSpaceDN/>
      <w:adjustRightInd/>
      <w:spacing w:before="100" w:beforeAutospacing="1" w:after="142" w:line="288" w:lineRule="auto"/>
      <w:ind w:firstLine="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2274</Words>
  <Characters>12967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Violetta</dc:creator>
  <cp:keywords/>
  <dc:description/>
  <cp:lastModifiedBy>Valeriy Kuzmin</cp:lastModifiedBy>
  <cp:revision>2</cp:revision>
  <cp:lastPrinted>2021-09-29T09:40:00Z</cp:lastPrinted>
  <dcterms:created xsi:type="dcterms:W3CDTF">2021-09-30T16:44:00Z</dcterms:created>
  <dcterms:modified xsi:type="dcterms:W3CDTF">2021-09-30T16:44:00Z</dcterms:modified>
</cp:coreProperties>
</file>